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653C482C" w14:textId="77777777" w:rsidR="0089699F"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89699F" w:rsidRPr="0089699F">
        <w:rPr>
          <w:rFonts w:ascii="Times New Roman" w:hAnsi="Times New Roman" w:cs="Times New Roman"/>
          <w:color w:val="000000" w:themeColor="text1"/>
        </w:rPr>
        <w:t>30190000-7 Офісне устаткування та приладдя різне (Канцелярське приладдя різне)</w:t>
      </w:r>
    </w:p>
    <w:p w14:paraId="00371CC3" w14:textId="77777777" w:rsidR="0089699F"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89699F" w:rsidRPr="0089699F">
        <w:rPr>
          <w:rFonts w:ascii="Times New Roman" w:hAnsi="Times New Roman" w:cs="Times New Roman"/>
          <w:color w:val="000000" w:themeColor="text1"/>
          <w:shd w:val="clear" w:color="auto" w:fill="FFFFFF"/>
        </w:rPr>
        <w:t>UA-2025-04-25-009438-a</w:t>
      </w:r>
    </w:p>
    <w:p w14:paraId="0AA7A836" w14:textId="1A992542"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tbl>
      <w:tblPr>
        <w:tblW w:w="96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118"/>
        <w:gridCol w:w="3969"/>
        <w:gridCol w:w="963"/>
        <w:gridCol w:w="1002"/>
      </w:tblGrid>
      <w:tr w:rsidR="0089699F" w:rsidRPr="0089699F" w14:paraId="71865B35" w14:textId="77777777" w:rsidTr="00953337">
        <w:trPr>
          <w:trHeight w:val="113"/>
        </w:trPr>
        <w:tc>
          <w:tcPr>
            <w:tcW w:w="568" w:type="dxa"/>
          </w:tcPr>
          <w:p w14:paraId="3354FCBF" w14:textId="77777777" w:rsidR="0089699F" w:rsidRPr="0089699F" w:rsidRDefault="0089699F" w:rsidP="0089699F">
            <w:pPr>
              <w:spacing w:after="0" w:line="240" w:lineRule="auto"/>
              <w:contextualSpacing/>
              <w:rPr>
                <w:rFonts w:ascii="Arial Narrow" w:eastAsia="Times New Roman" w:hAnsi="Arial Narrow" w:cs="Times New Roman"/>
                <w:b/>
                <w:bCs/>
                <w:color w:val="000000"/>
                <w:sz w:val="20"/>
                <w:szCs w:val="20"/>
                <w:lang w:val="uk-UA"/>
              </w:rPr>
            </w:pPr>
            <w:r w:rsidRPr="0089699F">
              <w:rPr>
                <w:rFonts w:ascii="Arial Narrow" w:eastAsia="Times New Roman" w:hAnsi="Arial Narrow" w:cs="Times New Roman"/>
                <w:b/>
                <w:bCs/>
                <w:color w:val="000000"/>
                <w:sz w:val="20"/>
                <w:szCs w:val="20"/>
                <w:lang w:val="uk-UA"/>
              </w:rPr>
              <w:t>№ з/п</w:t>
            </w:r>
          </w:p>
        </w:tc>
        <w:tc>
          <w:tcPr>
            <w:tcW w:w="3118" w:type="dxa"/>
            <w:vAlign w:val="center"/>
          </w:tcPr>
          <w:p w14:paraId="5E710C91" w14:textId="77777777" w:rsidR="0089699F" w:rsidRPr="0089699F" w:rsidRDefault="0089699F" w:rsidP="0089699F">
            <w:pPr>
              <w:spacing w:after="0" w:line="240" w:lineRule="auto"/>
              <w:rPr>
                <w:rFonts w:ascii="Arial Narrow" w:eastAsia="Times New Roman" w:hAnsi="Arial Narrow" w:cs="Times New Roman"/>
                <w:b/>
                <w:bCs/>
                <w:color w:val="000000"/>
                <w:sz w:val="20"/>
                <w:szCs w:val="20"/>
                <w:lang/>
              </w:rPr>
            </w:pPr>
          </w:p>
        </w:tc>
        <w:tc>
          <w:tcPr>
            <w:tcW w:w="3969" w:type="dxa"/>
            <w:vAlign w:val="center"/>
          </w:tcPr>
          <w:p w14:paraId="31FC0712" w14:textId="77777777" w:rsidR="0089699F" w:rsidRPr="0089699F" w:rsidRDefault="0089699F" w:rsidP="0089699F">
            <w:pPr>
              <w:spacing w:after="0" w:line="240" w:lineRule="auto"/>
              <w:rPr>
                <w:rFonts w:ascii="Arial Narrow" w:eastAsia="Times New Roman" w:hAnsi="Arial Narrow" w:cs="Times New Roman"/>
                <w:b/>
                <w:bCs/>
                <w:color w:val="000000"/>
                <w:sz w:val="20"/>
                <w:szCs w:val="20"/>
                <w:lang/>
              </w:rPr>
            </w:pPr>
            <w:r w:rsidRPr="0089699F">
              <w:rPr>
                <w:rFonts w:ascii="Arial Narrow" w:eastAsia="Arial" w:hAnsi="Arial Narrow" w:cs="Arial"/>
                <w:b/>
                <w:color w:val="000000"/>
                <w:sz w:val="20"/>
                <w:szCs w:val="20"/>
                <w:lang w:val="uk-UA" w:eastAsia="ru-RU"/>
              </w:rPr>
              <w:t>Вимоги</w:t>
            </w:r>
          </w:p>
        </w:tc>
        <w:tc>
          <w:tcPr>
            <w:tcW w:w="963" w:type="dxa"/>
            <w:noWrap/>
            <w:vAlign w:val="center"/>
          </w:tcPr>
          <w:p w14:paraId="2CA802B3" w14:textId="77777777" w:rsidR="0089699F" w:rsidRPr="0089699F" w:rsidRDefault="0089699F" w:rsidP="0089699F">
            <w:pPr>
              <w:spacing w:after="0" w:line="240" w:lineRule="auto"/>
              <w:jc w:val="center"/>
              <w:rPr>
                <w:rFonts w:ascii="Arial Narrow" w:eastAsia="Times New Roman" w:hAnsi="Arial Narrow" w:cs="Times New Roman"/>
                <w:b/>
                <w:bCs/>
                <w:color w:val="000000"/>
                <w:sz w:val="20"/>
                <w:szCs w:val="20"/>
                <w:lang w:val="uk-UA"/>
              </w:rPr>
            </w:pPr>
            <w:r w:rsidRPr="0089699F">
              <w:rPr>
                <w:rFonts w:ascii="Arial Narrow" w:eastAsia="Times New Roman" w:hAnsi="Arial Narrow" w:cs="Times New Roman"/>
                <w:b/>
                <w:bCs/>
                <w:color w:val="000000"/>
                <w:sz w:val="20"/>
                <w:szCs w:val="20"/>
                <w:lang w:val="uk-UA"/>
              </w:rPr>
              <w:t>Одиниці виміру</w:t>
            </w:r>
          </w:p>
        </w:tc>
        <w:tc>
          <w:tcPr>
            <w:tcW w:w="1002" w:type="dxa"/>
            <w:noWrap/>
            <w:vAlign w:val="center"/>
          </w:tcPr>
          <w:p w14:paraId="447C599B" w14:textId="77777777" w:rsidR="0089699F" w:rsidRPr="0089699F" w:rsidRDefault="0089699F" w:rsidP="0089699F">
            <w:pPr>
              <w:spacing w:after="0" w:line="240" w:lineRule="auto"/>
              <w:jc w:val="center"/>
              <w:rPr>
                <w:rFonts w:ascii="Arial Narrow" w:eastAsia="Times New Roman" w:hAnsi="Arial Narrow" w:cs="Times New Roman"/>
                <w:b/>
                <w:bCs/>
                <w:color w:val="000000"/>
                <w:sz w:val="20"/>
                <w:szCs w:val="20"/>
                <w:lang/>
              </w:rPr>
            </w:pPr>
            <w:r w:rsidRPr="0089699F">
              <w:rPr>
                <w:rFonts w:ascii="Arial Narrow" w:eastAsia="Times New Roman" w:hAnsi="Arial Narrow" w:cs="Times New Roman"/>
                <w:b/>
                <w:bCs/>
                <w:color w:val="000000"/>
                <w:sz w:val="20"/>
                <w:szCs w:val="20"/>
                <w:lang/>
              </w:rPr>
              <w:t>Кількість</w:t>
            </w:r>
          </w:p>
        </w:tc>
      </w:tr>
      <w:tr w:rsidR="0089699F" w:rsidRPr="0089699F" w14:paraId="7C61A60F" w14:textId="77777777" w:rsidTr="00953337">
        <w:trPr>
          <w:trHeight w:val="113"/>
        </w:trPr>
        <w:tc>
          <w:tcPr>
            <w:tcW w:w="568" w:type="dxa"/>
          </w:tcPr>
          <w:p w14:paraId="4A660088"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vAlign w:val="center"/>
          </w:tcPr>
          <w:p w14:paraId="462F3A0C"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Ручка синя механічна</w:t>
            </w:r>
          </w:p>
        </w:tc>
        <w:tc>
          <w:tcPr>
            <w:tcW w:w="3969" w:type="dxa"/>
            <w:vAlign w:val="center"/>
          </w:tcPr>
          <w:p w14:paraId="1CD2B3A1"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Товщина лінії: не більше 0,7 мм</w:t>
            </w:r>
          </w:p>
          <w:p w14:paraId="5A41F616"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Тип: кулькова</w:t>
            </w:r>
          </w:p>
          <w:p w14:paraId="2F8A9896"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Матеріал корпусу: пластик</w:t>
            </w:r>
          </w:p>
          <w:p w14:paraId="730C903A"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Механізм: кнопка</w:t>
            </w:r>
          </w:p>
          <w:p w14:paraId="4405E3D3"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Колір картриджа/чорнил: синій</w:t>
            </w:r>
          </w:p>
        </w:tc>
        <w:tc>
          <w:tcPr>
            <w:tcW w:w="963" w:type="dxa"/>
            <w:noWrap/>
            <w:vAlign w:val="center"/>
          </w:tcPr>
          <w:p w14:paraId="3101FF14"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vAlign w:val="center"/>
          </w:tcPr>
          <w:p w14:paraId="34A36B8C"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600</w:t>
            </w:r>
          </w:p>
        </w:tc>
      </w:tr>
      <w:tr w:rsidR="0089699F" w:rsidRPr="0089699F" w14:paraId="6B4B70CB" w14:textId="77777777" w:rsidTr="00953337">
        <w:trPr>
          <w:trHeight w:val="113"/>
        </w:trPr>
        <w:tc>
          <w:tcPr>
            <w:tcW w:w="568" w:type="dxa"/>
          </w:tcPr>
          <w:p w14:paraId="492C833C"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4BB38351"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Олівець з гумкою</w:t>
            </w:r>
          </w:p>
        </w:tc>
        <w:tc>
          <w:tcPr>
            <w:tcW w:w="3969" w:type="dxa"/>
            <w:hideMark/>
          </w:tcPr>
          <w:p w14:paraId="40C19131"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Діаметр стержня: не більше 2.2 мм</w:t>
            </w:r>
          </w:p>
          <w:p w14:paraId="5CEBEBAD"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Особливості: із гумкою,</w:t>
            </w:r>
          </w:p>
          <w:p w14:paraId="61BD34BF"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Матеріал: деревина</w:t>
            </w:r>
          </w:p>
        </w:tc>
        <w:tc>
          <w:tcPr>
            <w:tcW w:w="963" w:type="dxa"/>
            <w:noWrap/>
            <w:hideMark/>
          </w:tcPr>
          <w:p w14:paraId="329D689E"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5BC33815"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200</w:t>
            </w:r>
          </w:p>
        </w:tc>
      </w:tr>
      <w:tr w:rsidR="0089699F" w:rsidRPr="0089699F" w14:paraId="15996EB6" w14:textId="77777777" w:rsidTr="00953337">
        <w:trPr>
          <w:trHeight w:val="113"/>
        </w:trPr>
        <w:tc>
          <w:tcPr>
            <w:tcW w:w="568" w:type="dxa"/>
          </w:tcPr>
          <w:p w14:paraId="4832FC8E"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670FA122"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Скоби для степлера</w:t>
            </w:r>
          </w:p>
        </w:tc>
        <w:tc>
          <w:tcPr>
            <w:tcW w:w="3969" w:type="dxa"/>
            <w:hideMark/>
          </w:tcPr>
          <w:p w14:paraId="5DA5957A"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Кількість: не менше 1000 шт</w:t>
            </w:r>
          </w:p>
          <w:p w14:paraId="34645A63"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Колір:нікельований</w:t>
            </w:r>
          </w:p>
          <w:p w14:paraId="08EC657B"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Розмір: №24/6</w:t>
            </w:r>
          </w:p>
        </w:tc>
        <w:tc>
          <w:tcPr>
            <w:tcW w:w="963" w:type="dxa"/>
            <w:noWrap/>
            <w:hideMark/>
          </w:tcPr>
          <w:p w14:paraId="6FFDC72B"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75CEB241"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6638A943" w14:textId="77777777" w:rsidTr="00953337">
        <w:trPr>
          <w:trHeight w:val="113"/>
        </w:trPr>
        <w:tc>
          <w:tcPr>
            <w:tcW w:w="568" w:type="dxa"/>
          </w:tcPr>
          <w:p w14:paraId="3A3902C6"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382C4AC9"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Скоби для степлера</w:t>
            </w:r>
          </w:p>
        </w:tc>
        <w:tc>
          <w:tcPr>
            <w:tcW w:w="3969" w:type="dxa"/>
            <w:hideMark/>
          </w:tcPr>
          <w:p w14:paraId="163DC73B"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Кількість: не менше 1000шт</w:t>
            </w:r>
          </w:p>
          <w:p w14:paraId="5B10DD7A"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Розмір: №23/10</w:t>
            </w:r>
          </w:p>
          <w:p w14:paraId="310D7041"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Колір:нікельований</w:t>
            </w:r>
          </w:p>
        </w:tc>
        <w:tc>
          <w:tcPr>
            <w:tcW w:w="963" w:type="dxa"/>
            <w:noWrap/>
            <w:hideMark/>
          </w:tcPr>
          <w:p w14:paraId="6B984CC5"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4CC615A1"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520</w:t>
            </w:r>
          </w:p>
        </w:tc>
      </w:tr>
      <w:tr w:rsidR="0089699F" w:rsidRPr="0089699F" w14:paraId="214A9D1F" w14:textId="77777777" w:rsidTr="00953337">
        <w:trPr>
          <w:trHeight w:val="113"/>
        </w:trPr>
        <w:tc>
          <w:tcPr>
            <w:tcW w:w="568" w:type="dxa"/>
          </w:tcPr>
          <w:p w14:paraId="26C25F22"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09C8757E"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Чинка з контейнером</w:t>
            </w:r>
          </w:p>
        </w:tc>
        <w:tc>
          <w:tcPr>
            <w:tcW w:w="3969" w:type="dxa"/>
            <w:hideMark/>
          </w:tcPr>
          <w:p w14:paraId="6A5029F4"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Матеріал корпусу пластик Контейнер так</w:t>
            </w:r>
          </w:p>
          <w:p w14:paraId="206664E9"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Кількість лез 1</w:t>
            </w:r>
          </w:p>
          <w:p w14:paraId="133A0E5F"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Кількість отворів 1</w:t>
            </w:r>
          </w:p>
          <w:p w14:paraId="3546102E"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Тип не механічна</w:t>
            </w:r>
          </w:p>
        </w:tc>
        <w:tc>
          <w:tcPr>
            <w:tcW w:w="963" w:type="dxa"/>
            <w:noWrap/>
            <w:hideMark/>
          </w:tcPr>
          <w:p w14:paraId="5BE77AFE"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5A664AA6"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20</w:t>
            </w:r>
          </w:p>
        </w:tc>
      </w:tr>
      <w:tr w:rsidR="0089699F" w:rsidRPr="0089699F" w14:paraId="6A8A2F70" w14:textId="77777777" w:rsidTr="00953337">
        <w:trPr>
          <w:trHeight w:val="113"/>
        </w:trPr>
        <w:tc>
          <w:tcPr>
            <w:tcW w:w="568" w:type="dxa"/>
          </w:tcPr>
          <w:p w14:paraId="467A676F"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60DED780"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Гумка</w:t>
            </w:r>
          </w:p>
        </w:tc>
        <w:tc>
          <w:tcPr>
            <w:tcW w:w="3969" w:type="dxa"/>
            <w:hideMark/>
          </w:tcPr>
          <w:p w14:paraId="5FFE42F5"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Комплектація: Гумка</w:t>
            </w:r>
          </w:p>
          <w:p w14:paraId="385B9BB4"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Колір виробника: біло-сірий</w:t>
            </w:r>
          </w:p>
        </w:tc>
        <w:tc>
          <w:tcPr>
            <w:tcW w:w="963" w:type="dxa"/>
            <w:noWrap/>
            <w:hideMark/>
          </w:tcPr>
          <w:p w14:paraId="2D71150B"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664119DD"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618E6668" w14:textId="77777777" w:rsidTr="00953337">
        <w:trPr>
          <w:trHeight w:val="113"/>
        </w:trPr>
        <w:tc>
          <w:tcPr>
            <w:tcW w:w="568" w:type="dxa"/>
          </w:tcPr>
          <w:p w14:paraId="524ADB11"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1CC2ECED"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Коректор-ручка</w:t>
            </w:r>
          </w:p>
        </w:tc>
        <w:tc>
          <w:tcPr>
            <w:tcW w:w="3969" w:type="dxa"/>
            <w:hideMark/>
          </w:tcPr>
          <w:p w14:paraId="7D07FA17"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Основа: хімічна</w:t>
            </w:r>
          </w:p>
          <w:p w14:paraId="361234D3"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Вид: коректор-ручка</w:t>
            </w:r>
          </w:p>
          <w:p w14:paraId="73814EDA"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Тип наконечника: металевий</w:t>
            </w:r>
          </w:p>
          <w:p w14:paraId="42BAF6FC"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Об'єм: не менше 8 мл</w:t>
            </w:r>
          </w:p>
        </w:tc>
        <w:tc>
          <w:tcPr>
            <w:tcW w:w="963" w:type="dxa"/>
            <w:noWrap/>
            <w:hideMark/>
          </w:tcPr>
          <w:p w14:paraId="19A1E9B5"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738F7528"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71A54899" w14:textId="77777777" w:rsidTr="00953337">
        <w:trPr>
          <w:trHeight w:val="113"/>
        </w:trPr>
        <w:tc>
          <w:tcPr>
            <w:tcW w:w="568" w:type="dxa"/>
          </w:tcPr>
          <w:p w14:paraId="2EFB8CC2"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0353B450"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Папка регістратор</w:t>
            </w:r>
          </w:p>
        </w:tc>
        <w:tc>
          <w:tcPr>
            <w:tcW w:w="3969" w:type="dxa"/>
            <w:hideMark/>
          </w:tcPr>
          <w:p w14:paraId="3D391FA1"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Тип папки: папка-реєстратор</w:t>
            </w:r>
            <w:r w:rsidRPr="0089699F">
              <w:rPr>
                <w:rFonts w:ascii="Arial Narrow" w:eastAsia="Times New Roman" w:hAnsi="Arial Narrow" w:cs="Times New Roman"/>
                <w:sz w:val="20"/>
                <w:szCs w:val="20"/>
                <w:lang w:val="uk-UA"/>
              </w:rPr>
              <w:br/>
              <w:t>Вид: вертикальна</w:t>
            </w:r>
            <w:r w:rsidRPr="0089699F">
              <w:rPr>
                <w:rFonts w:ascii="Arial Narrow" w:eastAsia="Times New Roman" w:hAnsi="Arial Narrow" w:cs="Times New Roman"/>
                <w:sz w:val="20"/>
                <w:szCs w:val="20"/>
                <w:lang w:val="uk-UA"/>
              </w:rPr>
              <w:br/>
              <w:t>Вид застібки: без застібки</w:t>
            </w:r>
            <w:r w:rsidRPr="0089699F">
              <w:rPr>
                <w:rFonts w:ascii="Arial Narrow" w:eastAsia="Times New Roman" w:hAnsi="Arial Narrow" w:cs="Times New Roman"/>
                <w:sz w:val="20"/>
                <w:szCs w:val="20"/>
                <w:lang w:val="uk-UA"/>
              </w:rPr>
              <w:br/>
              <w:t>Тип механізму: арочний</w:t>
            </w:r>
            <w:r w:rsidRPr="0089699F">
              <w:rPr>
                <w:rFonts w:ascii="Arial Narrow" w:eastAsia="Times New Roman" w:hAnsi="Arial Narrow" w:cs="Times New Roman"/>
                <w:sz w:val="20"/>
                <w:szCs w:val="20"/>
                <w:lang w:val="uk-UA"/>
              </w:rPr>
              <w:br/>
              <w:t>Тип обкладинки: одностороння</w:t>
            </w:r>
            <w:r w:rsidRPr="0089699F">
              <w:rPr>
                <w:rFonts w:ascii="Arial Narrow" w:eastAsia="Times New Roman" w:hAnsi="Arial Narrow" w:cs="Times New Roman"/>
                <w:sz w:val="20"/>
                <w:szCs w:val="20"/>
                <w:lang w:val="uk-UA"/>
              </w:rPr>
              <w:br/>
              <w:t>Формат: A4</w:t>
            </w:r>
            <w:r w:rsidRPr="0089699F">
              <w:rPr>
                <w:rFonts w:ascii="Arial Narrow" w:eastAsia="Times New Roman" w:hAnsi="Arial Narrow" w:cs="Times New Roman"/>
                <w:sz w:val="20"/>
                <w:szCs w:val="20"/>
                <w:lang w:val="uk-UA"/>
              </w:rPr>
              <w:br/>
              <w:t>Розмір та вага</w:t>
            </w:r>
            <w:r w:rsidRPr="0089699F">
              <w:rPr>
                <w:rFonts w:ascii="Arial Narrow" w:eastAsia="Times New Roman" w:hAnsi="Arial Narrow" w:cs="Times New Roman"/>
                <w:sz w:val="20"/>
                <w:szCs w:val="20"/>
                <w:lang w:val="uk-UA"/>
              </w:rPr>
              <w:br/>
              <w:t xml:space="preserve">Ширина торця: 70 мм  </w:t>
            </w:r>
            <w:r w:rsidRPr="0089699F">
              <w:rPr>
                <w:rFonts w:ascii="Arial Narrow" w:eastAsia="Times New Roman" w:hAnsi="Arial Narrow" w:cs="Times New Roman"/>
                <w:sz w:val="20"/>
                <w:szCs w:val="20"/>
                <w:lang w:val="uk-UA"/>
              </w:rPr>
              <w:br/>
              <w:t>Наявність змінного індексу: є</w:t>
            </w:r>
            <w:r w:rsidRPr="0089699F">
              <w:rPr>
                <w:rFonts w:ascii="Arial Narrow" w:eastAsia="Times New Roman" w:hAnsi="Arial Narrow" w:cs="Times New Roman"/>
                <w:sz w:val="20"/>
                <w:szCs w:val="20"/>
                <w:lang w:val="uk-UA"/>
              </w:rPr>
              <w:br/>
            </w:r>
            <w:r w:rsidRPr="0089699F">
              <w:rPr>
                <w:rFonts w:ascii="Arial Narrow" w:eastAsia="Times New Roman" w:hAnsi="Arial Narrow" w:cs="Times New Roman"/>
                <w:sz w:val="20"/>
                <w:szCs w:val="20"/>
                <w:lang w:val="uk-UA"/>
              </w:rPr>
              <w:lastRenderedPageBreak/>
              <w:t>Матеріал: картон</w:t>
            </w:r>
          </w:p>
        </w:tc>
        <w:tc>
          <w:tcPr>
            <w:tcW w:w="963" w:type="dxa"/>
            <w:noWrap/>
            <w:hideMark/>
          </w:tcPr>
          <w:p w14:paraId="537F30AA"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lastRenderedPageBreak/>
              <w:t>шт</w:t>
            </w:r>
          </w:p>
        </w:tc>
        <w:tc>
          <w:tcPr>
            <w:tcW w:w="1002" w:type="dxa"/>
            <w:noWrap/>
            <w:hideMark/>
          </w:tcPr>
          <w:p w14:paraId="517ADE0C"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100</w:t>
            </w:r>
          </w:p>
        </w:tc>
      </w:tr>
      <w:tr w:rsidR="0089699F" w:rsidRPr="0089699F" w14:paraId="4A09E0D4" w14:textId="77777777" w:rsidTr="00953337">
        <w:trPr>
          <w:trHeight w:val="113"/>
        </w:trPr>
        <w:tc>
          <w:tcPr>
            <w:tcW w:w="568" w:type="dxa"/>
          </w:tcPr>
          <w:p w14:paraId="6CDF1868"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45B82D51"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Папка регістратор</w:t>
            </w:r>
          </w:p>
        </w:tc>
        <w:tc>
          <w:tcPr>
            <w:tcW w:w="3969" w:type="dxa"/>
            <w:hideMark/>
          </w:tcPr>
          <w:p w14:paraId="45AF46AE"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Тип папки: папка-реєстратор</w:t>
            </w:r>
            <w:r w:rsidRPr="0089699F">
              <w:rPr>
                <w:rFonts w:ascii="Arial Narrow" w:eastAsia="Times New Roman" w:hAnsi="Arial Narrow" w:cs="Times New Roman"/>
                <w:sz w:val="20"/>
                <w:szCs w:val="20"/>
                <w:lang w:val="uk-UA"/>
              </w:rPr>
              <w:br/>
              <w:t>Вид: вертикальна</w:t>
            </w:r>
            <w:r w:rsidRPr="0089699F">
              <w:rPr>
                <w:rFonts w:ascii="Arial Narrow" w:eastAsia="Times New Roman" w:hAnsi="Arial Narrow" w:cs="Times New Roman"/>
                <w:sz w:val="20"/>
                <w:szCs w:val="20"/>
                <w:lang w:val="uk-UA"/>
              </w:rPr>
              <w:br/>
              <w:t>Вид застібки: без застібки</w:t>
            </w:r>
            <w:r w:rsidRPr="0089699F">
              <w:rPr>
                <w:rFonts w:ascii="Arial Narrow" w:eastAsia="Times New Roman" w:hAnsi="Arial Narrow" w:cs="Times New Roman"/>
                <w:sz w:val="20"/>
                <w:szCs w:val="20"/>
                <w:lang w:val="uk-UA"/>
              </w:rPr>
              <w:br/>
              <w:t>Тип механізму: арочний</w:t>
            </w:r>
            <w:r w:rsidRPr="0089699F">
              <w:rPr>
                <w:rFonts w:ascii="Arial Narrow" w:eastAsia="Times New Roman" w:hAnsi="Arial Narrow" w:cs="Times New Roman"/>
                <w:sz w:val="20"/>
                <w:szCs w:val="20"/>
                <w:lang w:val="uk-UA"/>
              </w:rPr>
              <w:br/>
              <w:t>Тип обкладинки: одностороння</w:t>
            </w:r>
            <w:r w:rsidRPr="0089699F">
              <w:rPr>
                <w:rFonts w:ascii="Arial Narrow" w:eastAsia="Times New Roman" w:hAnsi="Arial Narrow" w:cs="Times New Roman"/>
                <w:sz w:val="20"/>
                <w:szCs w:val="20"/>
                <w:lang w:val="uk-UA"/>
              </w:rPr>
              <w:br/>
              <w:t>Формат: A4</w:t>
            </w:r>
            <w:r w:rsidRPr="0089699F">
              <w:rPr>
                <w:rFonts w:ascii="Arial Narrow" w:eastAsia="Times New Roman" w:hAnsi="Arial Narrow" w:cs="Times New Roman"/>
                <w:sz w:val="20"/>
                <w:szCs w:val="20"/>
                <w:lang w:val="uk-UA"/>
              </w:rPr>
              <w:br/>
              <w:t>Розмір та вага</w:t>
            </w:r>
            <w:r w:rsidRPr="0089699F">
              <w:rPr>
                <w:rFonts w:ascii="Arial Narrow" w:eastAsia="Times New Roman" w:hAnsi="Arial Narrow" w:cs="Times New Roman"/>
                <w:sz w:val="20"/>
                <w:szCs w:val="20"/>
                <w:lang w:val="uk-UA"/>
              </w:rPr>
              <w:br/>
              <w:t xml:space="preserve"> Ширина торця: 50 мм                            Додаткова інформація</w:t>
            </w:r>
            <w:r w:rsidRPr="0089699F">
              <w:rPr>
                <w:rFonts w:ascii="Arial Narrow" w:eastAsia="Times New Roman" w:hAnsi="Arial Narrow" w:cs="Times New Roman"/>
                <w:sz w:val="20"/>
                <w:szCs w:val="20"/>
                <w:lang w:val="uk-UA"/>
              </w:rPr>
              <w:br/>
              <w:t>Наявність змінного індексу: є</w:t>
            </w:r>
            <w:r w:rsidRPr="0089699F">
              <w:rPr>
                <w:rFonts w:ascii="Arial Narrow" w:eastAsia="Times New Roman" w:hAnsi="Arial Narrow" w:cs="Times New Roman"/>
                <w:sz w:val="20"/>
                <w:szCs w:val="20"/>
                <w:lang w:val="uk-UA"/>
              </w:rPr>
              <w:br/>
              <w:t>Матеріал: картон</w:t>
            </w:r>
          </w:p>
        </w:tc>
        <w:tc>
          <w:tcPr>
            <w:tcW w:w="963" w:type="dxa"/>
            <w:noWrap/>
            <w:hideMark/>
          </w:tcPr>
          <w:p w14:paraId="70375B46"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16B57302"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120</w:t>
            </w:r>
          </w:p>
        </w:tc>
      </w:tr>
      <w:tr w:rsidR="0089699F" w:rsidRPr="0089699F" w14:paraId="09553F87" w14:textId="77777777" w:rsidTr="00953337">
        <w:trPr>
          <w:trHeight w:val="113"/>
        </w:trPr>
        <w:tc>
          <w:tcPr>
            <w:tcW w:w="568" w:type="dxa"/>
          </w:tcPr>
          <w:p w14:paraId="7802FB54"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2570CF50"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Файл А4</w:t>
            </w:r>
          </w:p>
        </w:tc>
        <w:tc>
          <w:tcPr>
            <w:tcW w:w="3969" w:type="dxa"/>
            <w:hideMark/>
          </w:tcPr>
          <w:p w14:paraId="73CDE509"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Фактура: глянцева</w:t>
            </w:r>
          </w:p>
          <w:p w14:paraId="3CD87438"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Щільність: не менше 40 мкм</w:t>
            </w:r>
            <w:r w:rsidRPr="0089699F">
              <w:rPr>
                <w:rFonts w:ascii="Arial Narrow" w:eastAsia="Times New Roman" w:hAnsi="Arial Narrow" w:cs="Times New Roman"/>
                <w:sz w:val="20"/>
                <w:szCs w:val="20"/>
                <w:lang w:val="uk-UA"/>
              </w:rPr>
              <w:br/>
              <w:t>Формат: А4+ (плюс)</w:t>
            </w:r>
            <w:r w:rsidRPr="0089699F">
              <w:rPr>
                <w:rFonts w:ascii="Arial Narrow" w:eastAsia="Times New Roman" w:hAnsi="Arial Narrow" w:cs="Times New Roman"/>
                <w:sz w:val="20"/>
                <w:szCs w:val="20"/>
                <w:lang w:val="uk-UA"/>
              </w:rPr>
              <w:br/>
              <w:t>Розмір та вага</w:t>
            </w:r>
            <w:r w:rsidRPr="0089699F">
              <w:rPr>
                <w:rFonts w:ascii="Arial Narrow" w:eastAsia="Times New Roman" w:hAnsi="Arial Narrow" w:cs="Times New Roman"/>
                <w:sz w:val="20"/>
                <w:szCs w:val="20"/>
                <w:lang w:val="uk-UA"/>
              </w:rPr>
              <w:br/>
              <w:t>Ширина: не менше 23.5 см</w:t>
            </w:r>
            <w:r w:rsidRPr="0089699F">
              <w:rPr>
                <w:rFonts w:ascii="Arial Narrow" w:eastAsia="Times New Roman" w:hAnsi="Arial Narrow" w:cs="Times New Roman"/>
                <w:sz w:val="20"/>
                <w:szCs w:val="20"/>
                <w:lang w:val="uk-UA"/>
              </w:rPr>
              <w:br/>
              <w:t>Довжина: не менше 30.4 см</w:t>
            </w:r>
            <w:r w:rsidRPr="0089699F">
              <w:rPr>
                <w:rFonts w:ascii="Arial Narrow" w:eastAsia="Times New Roman" w:hAnsi="Arial Narrow" w:cs="Times New Roman"/>
                <w:sz w:val="20"/>
                <w:szCs w:val="20"/>
                <w:lang w:val="uk-UA"/>
              </w:rPr>
              <w:br/>
              <w:t>Колір: прозорий глянець</w:t>
            </w:r>
            <w:r w:rsidRPr="0089699F">
              <w:rPr>
                <w:rFonts w:ascii="Arial Narrow" w:eastAsia="Times New Roman" w:hAnsi="Arial Narrow" w:cs="Times New Roman"/>
                <w:sz w:val="20"/>
                <w:szCs w:val="20"/>
                <w:lang w:val="uk-UA"/>
              </w:rPr>
              <w:br/>
              <w:t>Кількість в упаковці: не менше 100 шт.</w:t>
            </w:r>
          </w:p>
        </w:tc>
        <w:tc>
          <w:tcPr>
            <w:tcW w:w="963" w:type="dxa"/>
            <w:noWrap/>
            <w:hideMark/>
          </w:tcPr>
          <w:p w14:paraId="56EF5C30"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37B08118"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30</w:t>
            </w:r>
          </w:p>
        </w:tc>
      </w:tr>
      <w:tr w:rsidR="0089699F" w:rsidRPr="0089699F" w14:paraId="4BBE5C28" w14:textId="77777777" w:rsidTr="00953337">
        <w:trPr>
          <w:trHeight w:val="113"/>
        </w:trPr>
        <w:tc>
          <w:tcPr>
            <w:tcW w:w="568" w:type="dxa"/>
          </w:tcPr>
          <w:p w14:paraId="2672CE4C"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1D61128D"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Папка паперова на зав’язках</w:t>
            </w:r>
          </w:p>
        </w:tc>
        <w:tc>
          <w:tcPr>
            <w:tcW w:w="3969" w:type="dxa"/>
            <w:hideMark/>
          </w:tcPr>
          <w:p w14:paraId="30117601"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Тип папки: папка для паперів</w:t>
            </w:r>
            <w:r w:rsidRPr="0089699F">
              <w:rPr>
                <w:rFonts w:ascii="Arial Narrow" w:eastAsia="Times New Roman" w:hAnsi="Arial Narrow" w:cs="Times New Roman"/>
                <w:sz w:val="20"/>
                <w:szCs w:val="20"/>
                <w:lang w:val="uk-UA"/>
              </w:rPr>
              <w:br/>
              <w:t>Вид: вертикальна</w:t>
            </w:r>
            <w:r w:rsidRPr="0089699F">
              <w:rPr>
                <w:rFonts w:ascii="Arial Narrow" w:eastAsia="Times New Roman" w:hAnsi="Arial Narrow" w:cs="Times New Roman"/>
                <w:sz w:val="20"/>
                <w:szCs w:val="20"/>
                <w:lang w:val="uk-UA"/>
              </w:rPr>
              <w:br/>
              <w:t>Вид застібки: зав'язки</w:t>
            </w:r>
            <w:r w:rsidRPr="0089699F">
              <w:rPr>
                <w:rFonts w:ascii="Arial Narrow" w:eastAsia="Times New Roman" w:hAnsi="Arial Narrow" w:cs="Times New Roman"/>
                <w:sz w:val="20"/>
                <w:szCs w:val="20"/>
                <w:lang w:val="uk-UA"/>
              </w:rPr>
              <w:br/>
              <w:t>Формат: A4</w:t>
            </w:r>
            <w:r w:rsidRPr="0089699F">
              <w:rPr>
                <w:rFonts w:ascii="Arial Narrow" w:eastAsia="Times New Roman" w:hAnsi="Arial Narrow" w:cs="Times New Roman"/>
                <w:sz w:val="20"/>
                <w:szCs w:val="20"/>
                <w:lang w:val="uk-UA"/>
              </w:rPr>
              <w:br/>
              <w:t>Висота: не менше 0.5 см</w:t>
            </w:r>
            <w:r w:rsidRPr="0089699F">
              <w:rPr>
                <w:rFonts w:ascii="Arial Narrow" w:eastAsia="Times New Roman" w:hAnsi="Arial Narrow" w:cs="Times New Roman"/>
                <w:sz w:val="20"/>
                <w:szCs w:val="20"/>
                <w:lang w:val="uk-UA"/>
              </w:rPr>
              <w:br/>
              <w:t>Ширина: не менше 24.5 см</w:t>
            </w:r>
            <w:r w:rsidRPr="0089699F">
              <w:rPr>
                <w:rFonts w:ascii="Arial Narrow" w:eastAsia="Times New Roman" w:hAnsi="Arial Narrow" w:cs="Times New Roman"/>
                <w:sz w:val="20"/>
                <w:szCs w:val="20"/>
                <w:lang w:val="uk-UA"/>
              </w:rPr>
              <w:br/>
              <w:t>Довжина: не менше 32 см</w:t>
            </w:r>
            <w:r w:rsidRPr="0089699F">
              <w:rPr>
                <w:rFonts w:ascii="Arial Narrow" w:eastAsia="Times New Roman" w:hAnsi="Arial Narrow" w:cs="Times New Roman"/>
                <w:sz w:val="20"/>
                <w:szCs w:val="20"/>
                <w:lang w:val="uk-UA"/>
              </w:rPr>
              <w:br/>
              <w:t>Комплектація: папка – 1 шт.</w:t>
            </w:r>
            <w:r w:rsidRPr="0089699F">
              <w:rPr>
                <w:rFonts w:ascii="Arial Narrow" w:eastAsia="Times New Roman" w:hAnsi="Arial Narrow" w:cs="Times New Roman"/>
                <w:sz w:val="20"/>
                <w:szCs w:val="20"/>
                <w:lang w:val="uk-UA"/>
              </w:rPr>
              <w:br/>
              <w:t>Матеріал: картон</w:t>
            </w:r>
            <w:r w:rsidRPr="0089699F">
              <w:rPr>
                <w:rFonts w:ascii="Arial Narrow" w:eastAsia="Times New Roman" w:hAnsi="Arial Narrow" w:cs="Times New Roman"/>
                <w:sz w:val="20"/>
                <w:szCs w:val="20"/>
                <w:lang w:val="uk-UA"/>
              </w:rPr>
              <w:br/>
              <w:t>Додаткові характеристики:</w:t>
            </w:r>
            <w:r w:rsidRPr="0089699F">
              <w:rPr>
                <w:rFonts w:ascii="Arial Narrow" w:eastAsia="Times New Roman" w:hAnsi="Arial Narrow" w:cs="Times New Roman"/>
                <w:sz w:val="20"/>
                <w:szCs w:val="20"/>
                <w:lang w:val="uk-UA"/>
              </w:rPr>
              <w:br/>
              <w:t>товщиною: не менше 0,3 мм</w:t>
            </w:r>
          </w:p>
        </w:tc>
        <w:tc>
          <w:tcPr>
            <w:tcW w:w="963" w:type="dxa"/>
            <w:noWrap/>
            <w:hideMark/>
          </w:tcPr>
          <w:p w14:paraId="28E8C27B"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0479B26B"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79CA41ED" w14:textId="77777777" w:rsidTr="00953337">
        <w:trPr>
          <w:trHeight w:val="113"/>
        </w:trPr>
        <w:tc>
          <w:tcPr>
            <w:tcW w:w="568" w:type="dxa"/>
          </w:tcPr>
          <w:p w14:paraId="60E24797"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63E15C9F"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Папка швидкозшивач картонна "Справа»</w:t>
            </w:r>
          </w:p>
        </w:tc>
        <w:tc>
          <w:tcPr>
            <w:tcW w:w="3969" w:type="dxa"/>
            <w:hideMark/>
          </w:tcPr>
          <w:p w14:paraId="57AB27C3"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Формат А4</w:t>
            </w:r>
            <w:r w:rsidRPr="0089699F">
              <w:rPr>
                <w:rFonts w:ascii="Arial Narrow" w:eastAsia="Times New Roman" w:hAnsi="Arial Narrow" w:cs="Times New Roman"/>
                <w:sz w:val="20"/>
                <w:szCs w:val="20"/>
                <w:lang w:val="uk-UA"/>
              </w:rPr>
              <w:br/>
              <w:t>Колір Білий</w:t>
            </w:r>
            <w:r w:rsidRPr="0089699F">
              <w:rPr>
                <w:rFonts w:ascii="Arial Narrow" w:eastAsia="Times New Roman" w:hAnsi="Arial Narrow" w:cs="Times New Roman"/>
                <w:sz w:val="20"/>
                <w:szCs w:val="20"/>
                <w:lang w:val="uk-UA"/>
              </w:rPr>
              <w:br/>
              <w:t>Матеріал Картон</w:t>
            </w:r>
          </w:p>
        </w:tc>
        <w:tc>
          <w:tcPr>
            <w:tcW w:w="963" w:type="dxa"/>
            <w:noWrap/>
            <w:hideMark/>
          </w:tcPr>
          <w:p w14:paraId="5C21422C"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02F48621"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350</w:t>
            </w:r>
          </w:p>
        </w:tc>
      </w:tr>
      <w:tr w:rsidR="0089699F" w:rsidRPr="0089699F" w14:paraId="1DC45860" w14:textId="77777777" w:rsidTr="00953337">
        <w:trPr>
          <w:trHeight w:val="113"/>
        </w:trPr>
        <w:tc>
          <w:tcPr>
            <w:tcW w:w="568" w:type="dxa"/>
          </w:tcPr>
          <w:p w14:paraId="5F502C2A"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21BB3CF9"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Папка швидкозшивач пластикова А4</w:t>
            </w:r>
          </w:p>
        </w:tc>
        <w:tc>
          <w:tcPr>
            <w:tcW w:w="3969" w:type="dxa"/>
            <w:hideMark/>
          </w:tcPr>
          <w:p w14:paraId="271EDDA6"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Матеріал: Поліпропілен</w:t>
            </w:r>
            <w:r w:rsidRPr="0089699F">
              <w:rPr>
                <w:rFonts w:ascii="Arial Narrow" w:eastAsia="Times New Roman" w:hAnsi="Arial Narrow" w:cs="Times New Roman"/>
                <w:sz w:val="20"/>
                <w:szCs w:val="20"/>
                <w:lang w:val="uk-UA"/>
              </w:rPr>
              <w:br/>
              <w:t>Тип: Швидкозшивач</w:t>
            </w:r>
            <w:r w:rsidRPr="0089699F">
              <w:rPr>
                <w:rFonts w:ascii="Arial Narrow" w:eastAsia="Times New Roman" w:hAnsi="Arial Narrow" w:cs="Times New Roman"/>
                <w:sz w:val="20"/>
                <w:szCs w:val="20"/>
                <w:lang w:val="uk-UA"/>
              </w:rPr>
              <w:br/>
              <w:t xml:space="preserve"> Формат: A4</w:t>
            </w:r>
            <w:r w:rsidRPr="0089699F">
              <w:rPr>
                <w:rFonts w:ascii="Arial Narrow" w:eastAsia="Times New Roman" w:hAnsi="Arial Narrow" w:cs="Times New Roman"/>
                <w:sz w:val="20"/>
                <w:szCs w:val="20"/>
                <w:lang w:val="uk-UA"/>
              </w:rPr>
              <w:br/>
              <w:t>Товщина: не менше 150 мкм</w:t>
            </w:r>
            <w:r w:rsidRPr="0089699F">
              <w:rPr>
                <w:rFonts w:ascii="Arial Narrow" w:eastAsia="Times New Roman" w:hAnsi="Arial Narrow" w:cs="Times New Roman"/>
                <w:sz w:val="20"/>
                <w:szCs w:val="20"/>
                <w:lang w:val="uk-UA"/>
              </w:rPr>
              <w:br/>
              <w:t>Розташування: Вертикальне</w:t>
            </w:r>
            <w:r w:rsidRPr="0089699F">
              <w:rPr>
                <w:rFonts w:ascii="Arial Narrow" w:eastAsia="Times New Roman" w:hAnsi="Arial Narrow" w:cs="Times New Roman"/>
                <w:sz w:val="20"/>
                <w:szCs w:val="20"/>
                <w:lang w:val="uk-UA"/>
              </w:rPr>
              <w:br/>
              <w:t xml:space="preserve"> Поверхня: Глянцева</w:t>
            </w:r>
            <w:r w:rsidRPr="0089699F">
              <w:rPr>
                <w:rFonts w:ascii="Arial Narrow" w:eastAsia="Times New Roman" w:hAnsi="Arial Narrow" w:cs="Times New Roman"/>
                <w:sz w:val="20"/>
                <w:szCs w:val="20"/>
                <w:lang w:val="uk-UA"/>
              </w:rPr>
              <w:br/>
              <w:t>Особливості: з перфорацією</w:t>
            </w:r>
          </w:p>
        </w:tc>
        <w:tc>
          <w:tcPr>
            <w:tcW w:w="963" w:type="dxa"/>
            <w:noWrap/>
            <w:hideMark/>
          </w:tcPr>
          <w:p w14:paraId="6629DDD4"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6F2FF484"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200</w:t>
            </w:r>
          </w:p>
        </w:tc>
      </w:tr>
      <w:tr w:rsidR="0089699F" w:rsidRPr="0089699F" w14:paraId="05F37C1F" w14:textId="77777777" w:rsidTr="00953337">
        <w:trPr>
          <w:trHeight w:val="113"/>
        </w:trPr>
        <w:tc>
          <w:tcPr>
            <w:tcW w:w="568" w:type="dxa"/>
          </w:tcPr>
          <w:p w14:paraId="107F2E6C"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7A24AD03"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Клей-олівець</w:t>
            </w:r>
          </w:p>
        </w:tc>
        <w:tc>
          <w:tcPr>
            <w:tcW w:w="3969" w:type="dxa"/>
            <w:hideMark/>
          </w:tcPr>
          <w:p w14:paraId="6C0E4CBD"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Вага: не менше 36 г</w:t>
            </w:r>
            <w:r w:rsidRPr="0089699F">
              <w:rPr>
                <w:rFonts w:ascii="Arial Narrow" w:eastAsia="Times New Roman" w:hAnsi="Arial Narrow" w:cs="Times New Roman"/>
                <w:sz w:val="20"/>
                <w:szCs w:val="20"/>
                <w:lang w:val="uk-UA"/>
              </w:rPr>
              <w:br/>
              <w:t>Вид: клей-олівець</w:t>
            </w:r>
            <w:r w:rsidRPr="0089699F">
              <w:rPr>
                <w:rFonts w:ascii="Arial Narrow" w:eastAsia="Times New Roman" w:hAnsi="Arial Narrow" w:cs="Times New Roman"/>
                <w:sz w:val="20"/>
                <w:szCs w:val="20"/>
                <w:lang w:val="uk-UA"/>
              </w:rPr>
              <w:br/>
              <w:t>Основа: ПВА (полівінілацетат)</w:t>
            </w:r>
          </w:p>
        </w:tc>
        <w:tc>
          <w:tcPr>
            <w:tcW w:w="963" w:type="dxa"/>
            <w:noWrap/>
            <w:hideMark/>
          </w:tcPr>
          <w:p w14:paraId="7BA2EA37"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34002E0D"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3316EEAE" w14:textId="77777777" w:rsidTr="00953337">
        <w:trPr>
          <w:trHeight w:val="113"/>
        </w:trPr>
        <w:tc>
          <w:tcPr>
            <w:tcW w:w="568" w:type="dxa"/>
          </w:tcPr>
          <w:p w14:paraId="68ED6B1B"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7732CD56"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Клей ПВА</w:t>
            </w:r>
          </w:p>
        </w:tc>
        <w:tc>
          <w:tcPr>
            <w:tcW w:w="3969" w:type="dxa"/>
            <w:hideMark/>
          </w:tcPr>
          <w:p w14:paraId="72FC56F9"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Вид:  клей-тюбик</w:t>
            </w:r>
            <w:r w:rsidRPr="0089699F">
              <w:rPr>
                <w:rFonts w:ascii="Arial Narrow" w:eastAsia="Times New Roman" w:hAnsi="Arial Narrow" w:cs="Times New Roman"/>
                <w:sz w:val="20"/>
                <w:szCs w:val="20"/>
                <w:lang w:val="uk-UA"/>
              </w:rPr>
              <w:br/>
              <w:t xml:space="preserve"> Основа: ПВА (полівінілацетат)</w:t>
            </w:r>
            <w:r w:rsidRPr="0089699F">
              <w:rPr>
                <w:rFonts w:ascii="Arial Narrow" w:eastAsia="Times New Roman" w:hAnsi="Arial Narrow" w:cs="Times New Roman"/>
                <w:sz w:val="20"/>
                <w:szCs w:val="20"/>
                <w:lang w:val="uk-UA"/>
              </w:rPr>
              <w:br/>
              <w:t>Об'єм: не менше 100 мл</w:t>
            </w:r>
            <w:r w:rsidRPr="0089699F">
              <w:rPr>
                <w:rFonts w:ascii="Arial Narrow" w:eastAsia="Times New Roman" w:hAnsi="Arial Narrow" w:cs="Times New Roman"/>
                <w:sz w:val="20"/>
                <w:szCs w:val="20"/>
                <w:lang w:val="uk-UA"/>
              </w:rPr>
              <w:br/>
              <w:t>Особливості: клей ПВА з дозатором</w:t>
            </w:r>
          </w:p>
        </w:tc>
        <w:tc>
          <w:tcPr>
            <w:tcW w:w="963" w:type="dxa"/>
            <w:noWrap/>
            <w:hideMark/>
          </w:tcPr>
          <w:p w14:paraId="55A17CAD"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2F38DA2E"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30</w:t>
            </w:r>
          </w:p>
        </w:tc>
      </w:tr>
      <w:tr w:rsidR="0089699F" w:rsidRPr="0089699F" w14:paraId="1CBD523B" w14:textId="77777777" w:rsidTr="00953337">
        <w:trPr>
          <w:trHeight w:val="113"/>
        </w:trPr>
        <w:tc>
          <w:tcPr>
            <w:tcW w:w="568" w:type="dxa"/>
          </w:tcPr>
          <w:p w14:paraId="11CF4621"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57C22D50"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Стікери закладки</w:t>
            </w:r>
          </w:p>
        </w:tc>
        <w:tc>
          <w:tcPr>
            <w:tcW w:w="3969" w:type="dxa"/>
            <w:hideMark/>
          </w:tcPr>
          <w:p w14:paraId="4F514149"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Кількість листків не менше 125</w:t>
            </w:r>
            <w:r w:rsidRPr="0089699F">
              <w:rPr>
                <w:rFonts w:ascii="Arial Narrow" w:eastAsia="Times New Roman" w:hAnsi="Arial Narrow" w:cs="Times New Roman"/>
                <w:sz w:val="20"/>
                <w:szCs w:val="20"/>
                <w:lang w:val="uk-UA"/>
              </w:rPr>
              <w:br/>
              <w:t>Матеріал пластик</w:t>
            </w:r>
            <w:r w:rsidRPr="0089699F">
              <w:rPr>
                <w:rFonts w:ascii="Arial Narrow" w:eastAsia="Times New Roman" w:hAnsi="Arial Narrow" w:cs="Times New Roman"/>
                <w:sz w:val="20"/>
                <w:szCs w:val="20"/>
                <w:lang w:val="uk-UA"/>
              </w:rPr>
              <w:br/>
              <w:t>Розмір не менше 12*45 мм</w:t>
            </w:r>
            <w:r w:rsidRPr="0089699F">
              <w:rPr>
                <w:rFonts w:ascii="Arial Narrow" w:eastAsia="Times New Roman" w:hAnsi="Arial Narrow" w:cs="Times New Roman"/>
                <w:sz w:val="20"/>
                <w:szCs w:val="20"/>
                <w:lang w:val="uk-UA"/>
              </w:rPr>
              <w:br/>
              <w:t>Кількість кольорів не менше 5</w:t>
            </w:r>
            <w:r w:rsidRPr="0089699F">
              <w:rPr>
                <w:rFonts w:ascii="Arial Narrow" w:eastAsia="Times New Roman" w:hAnsi="Arial Narrow" w:cs="Times New Roman"/>
                <w:sz w:val="20"/>
                <w:szCs w:val="20"/>
                <w:lang w:val="uk-UA"/>
              </w:rPr>
              <w:br/>
              <w:t>З'єднання аркушів просте</w:t>
            </w:r>
            <w:r w:rsidRPr="0089699F">
              <w:rPr>
                <w:rFonts w:ascii="Arial Narrow" w:eastAsia="Times New Roman" w:hAnsi="Arial Narrow" w:cs="Times New Roman"/>
                <w:sz w:val="20"/>
                <w:szCs w:val="20"/>
                <w:lang w:val="uk-UA"/>
              </w:rPr>
              <w:br/>
              <w:t>Наявність лінівки без лінівки</w:t>
            </w:r>
            <w:r w:rsidRPr="0089699F">
              <w:rPr>
                <w:rFonts w:ascii="Arial Narrow" w:eastAsia="Times New Roman" w:hAnsi="Arial Narrow" w:cs="Times New Roman"/>
                <w:sz w:val="20"/>
                <w:szCs w:val="20"/>
                <w:lang w:val="uk-UA"/>
              </w:rPr>
              <w:br/>
              <w:t>Наявність підставки з підставкою</w:t>
            </w:r>
            <w:r w:rsidRPr="0089699F">
              <w:rPr>
                <w:rFonts w:ascii="Arial Narrow" w:eastAsia="Times New Roman" w:hAnsi="Arial Narrow" w:cs="Times New Roman"/>
                <w:sz w:val="20"/>
                <w:szCs w:val="20"/>
                <w:lang w:val="uk-UA"/>
              </w:rPr>
              <w:br/>
              <w:t>Кольорова гама неон</w:t>
            </w:r>
          </w:p>
        </w:tc>
        <w:tc>
          <w:tcPr>
            <w:tcW w:w="963" w:type="dxa"/>
            <w:noWrap/>
            <w:hideMark/>
          </w:tcPr>
          <w:p w14:paraId="7B426495"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3D19AAE1"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02A6EEEC" w14:textId="77777777" w:rsidTr="00953337">
        <w:trPr>
          <w:trHeight w:val="113"/>
        </w:trPr>
        <w:tc>
          <w:tcPr>
            <w:tcW w:w="568" w:type="dxa"/>
          </w:tcPr>
          <w:p w14:paraId="260868C4"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2BA7FE0C"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Папір для нотаток</w:t>
            </w:r>
          </w:p>
        </w:tc>
        <w:tc>
          <w:tcPr>
            <w:tcW w:w="3969" w:type="dxa"/>
            <w:hideMark/>
          </w:tcPr>
          <w:p w14:paraId="66C9D9D7"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Тип паперу: папір для нотаток</w:t>
            </w:r>
            <w:r w:rsidRPr="0089699F">
              <w:rPr>
                <w:rFonts w:ascii="Arial Narrow" w:eastAsia="Times New Roman" w:hAnsi="Arial Narrow" w:cs="Times New Roman"/>
                <w:sz w:val="20"/>
                <w:szCs w:val="20"/>
                <w:lang w:val="uk-UA"/>
              </w:rPr>
              <w:br/>
              <w:t>Кількість аркушів: не менше 1000 шт.</w:t>
            </w:r>
            <w:r w:rsidRPr="0089699F">
              <w:rPr>
                <w:rFonts w:ascii="Arial Narrow" w:eastAsia="Times New Roman" w:hAnsi="Arial Narrow" w:cs="Times New Roman"/>
                <w:sz w:val="20"/>
                <w:szCs w:val="20"/>
                <w:lang w:val="uk-UA"/>
              </w:rPr>
              <w:br/>
              <w:t>Колір виробника: білий</w:t>
            </w:r>
            <w:r w:rsidRPr="0089699F">
              <w:rPr>
                <w:rFonts w:ascii="Arial Narrow" w:eastAsia="Times New Roman" w:hAnsi="Arial Narrow" w:cs="Times New Roman"/>
                <w:sz w:val="20"/>
                <w:szCs w:val="20"/>
                <w:lang w:val="uk-UA"/>
              </w:rPr>
              <w:br/>
              <w:t>Довжина: не менше 9 см</w:t>
            </w:r>
            <w:r w:rsidRPr="0089699F">
              <w:rPr>
                <w:rFonts w:ascii="Arial Narrow" w:eastAsia="Times New Roman" w:hAnsi="Arial Narrow" w:cs="Times New Roman"/>
                <w:sz w:val="20"/>
                <w:szCs w:val="20"/>
                <w:lang w:val="uk-UA"/>
              </w:rPr>
              <w:br/>
              <w:t>Ширина: не менше 9 см</w:t>
            </w:r>
            <w:r w:rsidRPr="0089699F">
              <w:rPr>
                <w:rFonts w:ascii="Arial Narrow" w:eastAsia="Times New Roman" w:hAnsi="Arial Narrow" w:cs="Times New Roman"/>
                <w:sz w:val="20"/>
                <w:szCs w:val="20"/>
                <w:lang w:val="uk-UA"/>
              </w:rPr>
              <w:br/>
              <w:t>Форма: квадратна</w:t>
            </w:r>
            <w:r w:rsidRPr="0089699F">
              <w:rPr>
                <w:rFonts w:ascii="Arial Narrow" w:eastAsia="Times New Roman" w:hAnsi="Arial Narrow" w:cs="Times New Roman"/>
                <w:sz w:val="20"/>
                <w:szCs w:val="20"/>
                <w:lang w:val="uk-UA"/>
              </w:rPr>
              <w:br/>
              <w:t>Кількість в упаковці:  не менше 1000 шт.</w:t>
            </w:r>
          </w:p>
        </w:tc>
        <w:tc>
          <w:tcPr>
            <w:tcW w:w="963" w:type="dxa"/>
            <w:noWrap/>
            <w:hideMark/>
          </w:tcPr>
          <w:p w14:paraId="68B6F1E2"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4D6A50B4"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10</w:t>
            </w:r>
          </w:p>
        </w:tc>
      </w:tr>
      <w:tr w:rsidR="0089699F" w:rsidRPr="0089699F" w14:paraId="52AFAC88" w14:textId="77777777" w:rsidTr="00953337">
        <w:trPr>
          <w:trHeight w:val="113"/>
        </w:trPr>
        <w:tc>
          <w:tcPr>
            <w:tcW w:w="568" w:type="dxa"/>
          </w:tcPr>
          <w:p w14:paraId="59288BEE"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038D0C26"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Антистеплер</w:t>
            </w:r>
          </w:p>
        </w:tc>
        <w:tc>
          <w:tcPr>
            <w:tcW w:w="3969" w:type="dxa"/>
            <w:hideMark/>
          </w:tcPr>
          <w:p w14:paraId="5517BA63"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Тип: антистеплер</w:t>
            </w:r>
            <w:r w:rsidRPr="0089699F">
              <w:rPr>
                <w:rFonts w:ascii="Arial Narrow" w:eastAsia="Times New Roman" w:hAnsi="Arial Narrow" w:cs="Times New Roman"/>
                <w:sz w:val="20"/>
                <w:szCs w:val="20"/>
                <w:lang w:val="uk-UA"/>
              </w:rPr>
              <w:br/>
              <w:t xml:space="preserve">Матеріал: метал                                     </w:t>
            </w:r>
          </w:p>
          <w:p w14:paraId="0A5644BB"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Висота: не менше 2 см</w:t>
            </w:r>
            <w:r w:rsidRPr="0089699F">
              <w:rPr>
                <w:rFonts w:ascii="Arial Narrow" w:eastAsia="Times New Roman" w:hAnsi="Arial Narrow" w:cs="Times New Roman"/>
                <w:sz w:val="20"/>
                <w:szCs w:val="20"/>
                <w:lang w:val="uk-UA"/>
              </w:rPr>
              <w:br/>
              <w:t>Ширина: не менше 2 см</w:t>
            </w:r>
            <w:r w:rsidRPr="0089699F">
              <w:rPr>
                <w:rFonts w:ascii="Arial Narrow" w:eastAsia="Times New Roman" w:hAnsi="Arial Narrow" w:cs="Times New Roman"/>
                <w:sz w:val="20"/>
                <w:szCs w:val="20"/>
                <w:lang w:val="uk-UA"/>
              </w:rPr>
              <w:br/>
              <w:t>Довжина: не менше 5 см</w:t>
            </w:r>
          </w:p>
        </w:tc>
        <w:tc>
          <w:tcPr>
            <w:tcW w:w="963" w:type="dxa"/>
            <w:noWrap/>
            <w:hideMark/>
          </w:tcPr>
          <w:p w14:paraId="2A976877"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0D8F6F5B"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w:t>
            </w:r>
          </w:p>
        </w:tc>
      </w:tr>
      <w:tr w:rsidR="0089699F" w:rsidRPr="0089699F" w14:paraId="65886796" w14:textId="77777777" w:rsidTr="00953337">
        <w:trPr>
          <w:trHeight w:val="113"/>
        </w:trPr>
        <w:tc>
          <w:tcPr>
            <w:tcW w:w="568" w:type="dxa"/>
          </w:tcPr>
          <w:p w14:paraId="387AB945"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57225A11"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Книга обліку А4</w:t>
            </w:r>
          </w:p>
        </w:tc>
        <w:tc>
          <w:tcPr>
            <w:tcW w:w="3969" w:type="dxa"/>
            <w:hideMark/>
          </w:tcPr>
          <w:p w14:paraId="5BE61B63"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Ширина: не менше 21 см</w:t>
            </w:r>
            <w:r w:rsidRPr="0089699F">
              <w:rPr>
                <w:rFonts w:ascii="Arial Narrow" w:eastAsia="Times New Roman" w:hAnsi="Arial Narrow" w:cs="Times New Roman"/>
                <w:sz w:val="20"/>
                <w:szCs w:val="20"/>
                <w:lang w:val="uk-UA"/>
              </w:rPr>
              <w:br/>
              <w:t xml:space="preserve">Довжина: не менше 30 см </w:t>
            </w:r>
          </w:p>
          <w:p w14:paraId="25B57D4F"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 xml:space="preserve">Формат: A4 </w:t>
            </w:r>
          </w:p>
          <w:p w14:paraId="3E94F918" w14:textId="77777777" w:rsidR="0089699F" w:rsidRPr="0089699F" w:rsidRDefault="0089699F" w:rsidP="0089699F">
            <w:pPr>
              <w:spacing w:after="0" w:line="240" w:lineRule="auto"/>
              <w:rPr>
                <w:rFonts w:ascii="Arial Narrow" w:eastAsia="Times New Roman" w:hAnsi="Arial Narrow" w:cs="Times New Roman"/>
                <w:sz w:val="20"/>
                <w:szCs w:val="20"/>
                <w:lang w:val="uk-UA"/>
              </w:rPr>
            </w:pPr>
            <w:r w:rsidRPr="0089699F">
              <w:rPr>
                <w:rFonts w:ascii="Arial Narrow" w:eastAsia="Times New Roman" w:hAnsi="Arial Narrow" w:cs="Times New Roman"/>
                <w:sz w:val="20"/>
                <w:szCs w:val="20"/>
                <w:lang w:val="uk-UA"/>
              </w:rPr>
              <w:t>Матеріал обкладинки: картон   Лініювання клітинка</w:t>
            </w:r>
          </w:p>
          <w:p w14:paraId="7424ECCD"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не менше  48 арк. в клітину</w:t>
            </w:r>
          </w:p>
        </w:tc>
        <w:tc>
          <w:tcPr>
            <w:tcW w:w="963" w:type="dxa"/>
            <w:noWrap/>
            <w:hideMark/>
          </w:tcPr>
          <w:p w14:paraId="479D6191"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7BB4E37F"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1032267C" w14:textId="77777777" w:rsidTr="00953337">
        <w:trPr>
          <w:trHeight w:val="113"/>
        </w:trPr>
        <w:tc>
          <w:tcPr>
            <w:tcW w:w="568" w:type="dxa"/>
          </w:tcPr>
          <w:p w14:paraId="3CFAC76D"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7BC16395"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Книга обліку А4</w:t>
            </w:r>
          </w:p>
        </w:tc>
        <w:tc>
          <w:tcPr>
            <w:tcW w:w="3969" w:type="dxa"/>
            <w:hideMark/>
          </w:tcPr>
          <w:p w14:paraId="451633CE"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Тип скріплення зшивка</w:t>
            </w:r>
            <w:r w:rsidRPr="0089699F">
              <w:rPr>
                <w:rFonts w:ascii="Arial Narrow" w:eastAsia="Times New Roman" w:hAnsi="Arial Narrow" w:cs="Times New Roman"/>
                <w:sz w:val="20"/>
                <w:szCs w:val="20"/>
                <w:lang w:val="uk-UA"/>
              </w:rPr>
              <w:br/>
              <w:t>Щільність паперу, г/м2 не менше 60</w:t>
            </w:r>
            <w:r w:rsidRPr="0089699F">
              <w:rPr>
                <w:rFonts w:ascii="Arial Narrow" w:eastAsia="Times New Roman" w:hAnsi="Arial Narrow" w:cs="Times New Roman"/>
                <w:sz w:val="20"/>
                <w:szCs w:val="20"/>
                <w:lang w:val="uk-UA"/>
              </w:rPr>
              <w:br/>
              <w:t>Тип паперу офсет</w:t>
            </w:r>
            <w:r w:rsidRPr="0089699F">
              <w:rPr>
                <w:rFonts w:ascii="Arial Narrow" w:eastAsia="Times New Roman" w:hAnsi="Arial Narrow" w:cs="Times New Roman"/>
                <w:sz w:val="20"/>
                <w:szCs w:val="20"/>
                <w:lang w:val="uk-UA"/>
              </w:rPr>
              <w:br/>
              <w:t>Тип обкладинки тверда</w:t>
            </w:r>
            <w:r w:rsidRPr="0089699F">
              <w:rPr>
                <w:rFonts w:ascii="Arial Narrow" w:eastAsia="Times New Roman" w:hAnsi="Arial Narrow" w:cs="Times New Roman"/>
                <w:sz w:val="20"/>
                <w:szCs w:val="20"/>
                <w:lang w:val="uk-UA"/>
              </w:rPr>
              <w:br/>
              <w:t>Матеріал обкладинки ламінація</w:t>
            </w:r>
            <w:r w:rsidRPr="0089699F">
              <w:rPr>
                <w:rFonts w:ascii="Arial Narrow" w:eastAsia="Times New Roman" w:hAnsi="Arial Narrow" w:cs="Times New Roman"/>
                <w:sz w:val="20"/>
                <w:szCs w:val="20"/>
                <w:lang w:val="uk-UA"/>
              </w:rPr>
              <w:br/>
              <w:t>Формат А4</w:t>
            </w:r>
            <w:r w:rsidRPr="0089699F">
              <w:rPr>
                <w:rFonts w:ascii="Arial Narrow" w:eastAsia="Times New Roman" w:hAnsi="Arial Narrow" w:cs="Times New Roman"/>
                <w:sz w:val="20"/>
                <w:szCs w:val="20"/>
                <w:lang w:val="uk-UA"/>
              </w:rPr>
              <w:br/>
              <w:t>Кількість аркушів не менше 96</w:t>
            </w:r>
            <w:r w:rsidRPr="0089699F">
              <w:rPr>
                <w:rFonts w:ascii="Arial Narrow" w:eastAsia="Times New Roman" w:hAnsi="Arial Narrow" w:cs="Times New Roman"/>
                <w:sz w:val="20"/>
                <w:szCs w:val="20"/>
                <w:lang w:val="uk-UA"/>
              </w:rPr>
              <w:br/>
              <w:t>Лініювання клітинка</w:t>
            </w:r>
          </w:p>
        </w:tc>
        <w:tc>
          <w:tcPr>
            <w:tcW w:w="963" w:type="dxa"/>
            <w:noWrap/>
            <w:hideMark/>
          </w:tcPr>
          <w:p w14:paraId="7FCE363B"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250371D1"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7032FDE6" w14:textId="77777777" w:rsidTr="00953337">
        <w:trPr>
          <w:trHeight w:val="113"/>
        </w:trPr>
        <w:tc>
          <w:tcPr>
            <w:tcW w:w="568" w:type="dxa"/>
          </w:tcPr>
          <w:p w14:paraId="6EFB286E"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344AE572"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Книга обліку А4</w:t>
            </w:r>
          </w:p>
        </w:tc>
        <w:tc>
          <w:tcPr>
            <w:tcW w:w="3969" w:type="dxa"/>
            <w:hideMark/>
          </w:tcPr>
          <w:p w14:paraId="38510607"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Тип скріплення зшивка</w:t>
            </w:r>
            <w:r w:rsidRPr="0089699F">
              <w:rPr>
                <w:rFonts w:ascii="Arial Narrow" w:eastAsia="Times New Roman" w:hAnsi="Arial Narrow" w:cs="Times New Roman"/>
                <w:sz w:val="20"/>
                <w:szCs w:val="20"/>
                <w:lang w:val="uk-UA"/>
              </w:rPr>
              <w:br/>
              <w:t>Щільність паперу, г/м2 не менше 60</w:t>
            </w:r>
            <w:r w:rsidRPr="0089699F">
              <w:rPr>
                <w:rFonts w:ascii="Arial Narrow" w:eastAsia="Times New Roman" w:hAnsi="Arial Narrow" w:cs="Times New Roman"/>
                <w:sz w:val="20"/>
                <w:szCs w:val="20"/>
                <w:lang w:val="uk-UA"/>
              </w:rPr>
              <w:br/>
              <w:t>Тип паперу офсет</w:t>
            </w:r>
            <w:r w:rsidRPr="0089699F">
              <w:rPr>
                <w:rFonts w:ascii="Arial Narrow" w:eastAsia="Times New Roman" w:hAnsi="Arial Narrow" w:cs="Times New Roman"/>
                <w:sz w:val="20"/>
                <w:szCs w:val="20"/>
                <w:lang w:val="uk-UA"/>
              </w:rPr>
              <w:br/>
              <w:t>Тип обкладинки тверда</w:t>
            </w:r>
            <w:r w:rsidRPr="0089699F">
              <w:rPr>
                <w:rFonts w:ascii="Arial Narrow" w:eastAsia="Times New Roman" w:hAnsi="Arial Narrow" w:cs="Times New Roman"/>
                <w:sz w:val="20"/>
                <w:szCs w:val="20"/>
                <w:lang w:val="uk-UA"/>
              </w:rPr>
              <w:br/>
              <w:t>Матеріал обкладинки ламінація</w:t>
            </w:r>
            <w:r w:rsidRPr="0089699F">
              <w:rPr>
                <w:rFonts w:ascii="Arial Narrow" w:eastAsia="Times New Roman" w:hAnsi="Arial Narrow" w:cs="Times New Roman"/>
                <w:sz w:val="20"/>
                <w:szCs w:val="20"/>
                <w:lang w:val="uk-UA"/>
              </w:rPr>
              <w:br/>
              <w:t>Формат А4</w:t>
            </w:r>
            <w:r w:rsidRPr="0089699F">
              <w:rPr>
                <w:rFonts w:ascii="Arial Narrow" w:eastAsia="Times New Roman" w:hAnsi="Arial Narrow" w:cs="Times New Roman"/>
                <w:sz w:val="20"/>
                <w:szCs w:val="20"/>
                <w:lang w:val="uk-UA"/>
              </w:rPr>
              <w:br/>
              <w:t>Кількість аркушів не менше 200</w:t>
            </w:r>
            <w:r w:rsidRPr="0089699F">
              <w:rPr>
                <w:rFonts w:ascii="Arial Narrow" w:eastAsia="Times New Roman" w:hAnsi="Arial Narrow" w:cs="Times New Roman"/>
                <w:sz w:val="20"/>
                <w:szCs w:val="20"/>
                <w:lang w:val="uk-UA"/>
              </w:rPr>
              <w:br/>
              <w:t>Лініювання клітинка</w:t>
            </w:r>
          </w:p>
        </w:tc>
        <w:tc>
          <w:tcPr>
            <w:tcW w:w="963" w:type="dxa"/>
            <w:noWrap/>
            <w:hideMark/>
          </w:tcPr>
          <w:p w14:paraId="17611C8D"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0391172E"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2</w:t>
            </w:r>
          </w:p>
        </w:tc>
      </w:tr>
      <w:tr w:rsidR="0089699F" w:rsidRPr="0089699F" w14:paraId="68D84597" w14:textId="77777777" w:rsidTr="00953337">
        <w:trPr>
          <w:trHeight w:val="113"/>
        </w:trPr>
        <w:tc>
          <w:tcPr>
            <w:tcW w:w="568" w:type="dxa"/>
          </w:tcPr>
          <w:p w14:paraId="6F43579D"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05851401"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 xml:space="preserve">Скріпки </w:t>
            </w:r>
          </w:p>
        </w:tc>
        <w:tc>
          <w:tcPr>
            <w:tcW w:w="3969" w:type="dxa"/>
            <w:hideMark/>
          </w:tcPr>
          <w:p w14:paraId="5D5D287A"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Матеріал виготовлення метал</w:t>
            </w:r>
            <w:r w:rsidRPr="0089699F">
              <w:rPr>
                <w:rFonts w:ascii="Arial Narrow" w:eastAsia="Times New Roman" w:hAnsi="Arial Narrow" w:cs="Times New Roman"/>
                <w:sz w:val="20"/>
                <w:szCs w:val="20"/>
                <w:lang w:val="uk-UA"/>
              </w:rPr>
              <w:br/>
              <w:t>Форма круглі</w:t>
            </w:r>
            <w:r w:rsidRPr="0089699F">
              <w:rPr>
                <w:rFonts w:ascii="Arial Narrow" w:eastAsia="Times New Roman" w:hAnsi="Arial Narrow" w:cs="Times New Roman"/>
                <w:sz w:val="20"/>
                <w:szCs w:val="20"/>
                <w:lang w:val="uk-UA"/>
              </w:rPr>
              <w:br/>
              <w:t>Розмір 25</w:t>
            </w:r>
            <w:r w:rsidRPr="0089699F">
              <w:rPr>
                <w:rFonts w:ascii="Arial Narrow" w:eastAsia="Times New Roman" w:hAnsi="Arial Narrow" w:cs="Times New Roman"/>
                <w:sz w:val="20"/>
                <w:szCs w:val="20"/>
                <w:lang w:val="uk-UA"/>
              </w:rPr>
              <w:br/>
              <w:t>Пакування картонна</w:t>
            </w:r>
            <w:r w:rsidRPr="0089699F">
              <w:rPr>
                <w:rFonts w:ascii="Arial Narrow" w:eastAsia="Times New Roman" w:hAnsi="Arial Narrow" w:cs="Times New Roman"/>
                <w:sz w:val="20"/>
                <w:szCs w:val="20"/>
                <w:lang w:val="uk-UA"/>
              </w:rPr>
              <w:br/>
              <w:t>Покриття нікельовані</w:t>
            </w:r>
            <w:r w:rsidRPr="0089699F">
              <w:rPr>
                <w:rFonts w:ascii="Arial Narrow" w:eastAsia="Times New Roman" w:hAnsi="Arial Narrow" w:cs="Times New Roman"/>
                <w:sz w:val="20"/>
                <w:szCs w:val="20"/>
                <w:lang w:val="uk-UA"/>
              </w:rPr>
              <w:br/>
              <w:t>Кількість в упаковці не менше 100</w:t>
            </w:r>
          </w:p>
        </w:tc>
        <w:tc>
          <w:tcPr>
            <w:tcW w:w="963" w:type="dxa"/>
            <w:noWrap/>
            <w:hideMark/>
          </w:tcPr>
          <w:p w14:paraId="59E6C069"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04707229"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7AB5FA29" w14:textId="77777777" w:rsidTr="00953337">
        <w:trPr>
          <w:trHeight w:val="113"/>
        </w:trPr>
        <w:tc>
          <w:tcPr>
            <w:tcW w:w="568" w:type="dxa"/>
          </w:tcPr>
          <w:p w14:paraId="4BF2A29F"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365595C3"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Скріпки</w:t>
            </w:r>
          </w:p>
        </w:tc>
        <w:tc>
          <w:tcPr>
            <w:tcW w:w="3969" w:type="dxa"/>
            <w:hideMark/>
          </w:tcPr>
          <w:p w14:paraId="0C5F382E"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Матеріал метал</w:t>
            </w:r>
            <w:r w:rsidRPr="0089699F">
              <w:rPr>
                <w:rFonts w:ascii="Arial Narrow" w:eastAsia="Times New Roman" w:hAnsi="Arial Narrow" w:cs="Times New Roman"/>
                <w:sz w:val="20"/>
                <w:szCs w:val="20"/>
                <w:lang w:val="uk-UA"/>
              </w:rPr>
              <w:br/>
              <w:t>Розмір 50 мм</w:t>
            </w:r>
            <w:r w:rsidRPr="0089699F">
              <w:rPr>
                <w:rFonts w:ascii="Arial Narrow" w:eastAsia="Times New Roman" w:hAnsi="Arial Narrow" w:cs="Times New Roman"/>
                <w:sz w:val="20"/>
                <w:szCs w:val="20"/>
                <w:lang w:val="uk-UA"/>
              </w:rPr>
              <w:br/>
              <w:t>Форма кругла</w:t>
            </w:r>
            <w:r w:rsidRPr="0089699F">
              <w:rPr>
                <w:rFonts w:ascii="Arial Narrow" w:eastAsia="Times New Roman" w:hAnsi="Arial Narrow" w:cs="Times New Roman"/>
                <w:sz w:val="20"/>
                <w:szCs w:val="20"/>
                <w:lang w:val="uk-UA"/>
              </w:rPr>
              <w:br/>
              <w:t>Кількість в упаковці не менше 100 шт</w:t>
            </w:r>
            <w:r w:rsidRPr="0089699F">
              <w:rPr>
                <w:rFonts w:ascii="Arial Narrow" w:eastAsia="Times New Roman" w:hAnsi="Arial Narrow" w:cs="Times New Roman"/>
                <w:sz w:val="20"/>
                <w:szCs w:val="20"/>
                <w:lang w:val="uk-UA"/>
              </w:rPr>
              <w:br/>
              <w:t>Тип пакування картонна</w:t>
            </w:r>
            <w:r w:rsidRPr="0089699F">
              <w:rPr>
                <w:rFonts w:ascii="Arial Narrow" w:eastAsia="Times New Roman" w:hAnsi="Arial Narrow" w:cs="Times New Roman"/>
                <w:sz w:val="20"/>
                <w:szCs w:val="20"/>
                <w:lang w:val="uk-UA"/>
              </w:rPr>
              <w:br/>
              <w:t>Покриття нікельовані</w:t>
            </w:r>
          </w:p>
        </w:tc>
        <w:tc>
          <w:tcPr>
            <w:tcW w:w="963" w:type="dxa"/>
            <w:noWrap/>
            <w:hideMark/>
          </w:tcPr>
          <w:p w14:paraId="3BFAE420"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230E67EF"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50</w:t>
            </w:r>
          </w:p>
        </w:tc>
      </w:tr>
      <w:tr w:rsidR="0089699F" w:rsidRPr="0089699F" w14:paraId="69DB1CE6" w14:textId="77777777" w:rsidTr="00953337">
        <w:trPr>
          <w:trHeight w:val="113"/>
        </w:trPr>
        <w:tc>
          <w:tcPr>
            <w:tcW w:w="568" w:type="dxa"/>
          </w:tcPr>
          <w:p w14:paraId="324AFBE5"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01AE438E"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Степлер пластмасовий</w:t>
            </w:r>
          </w:p>
        </w:tc>
        <w:tc>
          <w:tcPr>
            <w:tcW w:w="3969" w:type="dxa"/>
            <w:hideMark/>
          </w:tcPr>
          <w:p w14:paraId="15625D61"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Тип:степлер</w:t>
            </w:r>
            <w:r w:rsidRPr="0089699F">
              <w:rPr>
                <w:rFonts w:ascii="Arial Narrow" w:eastAsia="Times New Roman" w:hAnsi="Arial Narrow" w:cs="Times New Roman"/>
                <w:sz w:val="20"/>
                <w:szCs w:val="20"/>
                <w:lang w:val="uk-UA"/>
              </w:rPr>
              <w:br/>
              <w:t>Кількість зшитих аркушів: не менше 20</w:t>
            </w:r>
            <w:r w:rsidRPr="0089699F">
              <w:rPr>
                <w:rFonts w:ascii="Arial Narrow" w:eastAsia="Times New Roman" w:hAnsi="Arial Narrow" w:cs="Times New Roman"/>
                <w:sz w:val="20"/>
                <w:szCs w:val="20"/>
                <w:lang w:val="uk-UA"/>
              </w:rPr>
              <w:br/>
              <w:t>Матеріал: метал, пластик</w:t>
            </w:r>
          </w:p>
        </w:tc>
        <w:tc>
          <w:tcPr>
            <w:tcW w:w="963" w:type="dxa"/>
            <w:noWrap/>
            <w:hideMark/>
          </w:tcPr>
          <w:p w14:paraId="79A50DF5"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4C1557EE"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2</w:t>
            </w:r>
          </w:p>
        </w:tc>
      </w:tr>
      <w:tr w:rsidR="0089699F" w:rsidRPr="0089699F" w14:paraId="4810A1D3" w14:textId="77777777" w:rsidTr="00953337">
        <w:trPr>
          <w:trHeight w:val="113"/>
        </w:trPr>
        <w:tc>
          <w:tcPr>
            <w:tcW w:w="568" w:type="dxa"/>
          </w:tcPr>
          <w:p w14:paraId="15F0A2C9"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4BA1BCD4"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Степлер металевий</w:t>
            </w:r>
          </w:p>
        </w:tc>
        <w:tc>
          <w:tcPr>
            <w:tcW w:w="3969" w:type="dxa"/>
            <w:hideMark/>
          </w:tcPr>
          <w:p w14:paraId="16D5F99E"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Тип Степлери</w:t>
            </w:r>
            <w:r w:rsidRPr="0089699F">
              <w:rPr>
                <w:rFonts w:ascii="Arial Narrow" w:eastAsia="Times New Roman" w:hAnsi="Arial Narrow" w:cs="Times New Roman"/>
                <w:sz w:val="20"/>
                <w:szCs w:val="20"/>
                <w:lang w:val="uk-UA"/>
              </w:rPr>
              <w:br/>
              <w:t>Розмір скоби №24/6 - 26/6</w:t>
            </w:r>
            <w:r w:rsidRPr="0089699F">
              <w:rPr>
                <w:rFonts w:ascii="Arial Narrow" w:eastAsia="Times New Roman" w:hAnsi="Arial Narrow" w:cs="Times New Roman"/>
                <w:sz w:val="20"/>
                <w:szCs w:val="20"/>
                <w:lang w:val="uk-UA"/>
              </w:rPr>
              <w:br/>
              <w:t>Потужність не менше 50 аркушів</w:t>
            </w:r>
            <w:r w:rsidRPr="0089699F">
              <w:rPr>
                <w:rFonts w:ascii="Arial Narrow" w:eastAsia="Times New Roman" w:hAnsi="Arial Narrow" w:cs="Times New Roman"/>
                <w:sz w:val="20"/>
                <w:szCs w:val="20"/>
                <w:lang w:val="uk-UA"/>
              </w:rPr>
              <w:br/>
              <w:t>Матеріал корпусу Метал</w:t>
            </w:r>
          </w:p>
        </w:tc>
        <w:tc>
          <w:tcPr>
            <w:tcW w:w="963" w:type="dxa"/>
            <w:noWrap/>
            <w:hideMark/>
          </w:tcPr>
          <w:p w14:paraId="29D5EBC1"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0EC21E49"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1</w:t>
            </w:r>
          </w:p>
        </w:tc>
      </w:tr>
      <w:tr w:rsidR="0089699F" w:rsidRPr="0089699F" w14:paraId="6ED44322" w14:textId="77777777" w:rsidTr="00953337">
        <w:trPr>
          <w:trHeight w:val="113"/>
        </w:trPr>
        <w:tc>
          <w:tcPr>
            <w:tcW w:w="568" w:type="dxa"/>
          </w:tcPr>
          <w:p w14:paraId="411CE42F"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0C6AB253"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Штемпельна фарба</w:t>
            </w:r>
          </w:p>
        </w:tc>
        <w:tc>
          <w:tcPr>
            <w:tcW w:w="3969" w:type="dxa"/>
            <w:hideMark/>
          </w:tcPr>
          <w:p w14:paraId="7447C60F"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Вага / об'єм (г / мл) не менше 30</w:t>
            </w:r>
            <w:r w:rsidRPr="0089699F">
              <w:rPr>
                <w:rFonts w:ascii="Arial Narrow" w:eastAsia="Times New Roman" w:hAnsi="Arial Narrow" w:cs="Times New Roman"/>
                <w:sz w:val="20"/>
                <w:szCs w:val="20"/>
                <w:lang w:val="uk-UA"/>
              </w:rPr>
              <w:br/>
              <w:t>Колір синій</w:t>
            </w:r>
          </w:p>
        </w:tc>
        <w:tc>
          <w:tcPr>
            <w:tcW w:w="963" w:type="dxa"/>
            <w:noWrap/>
            <w:hideMark/>
          </w:tcPr>
          <w:p w14:paraId="0086183A"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335C1667"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10</w:t>
            </w:r>
          </w:p>
        </w:tc>
      </w:tr>
      <w:tr w:rsidR="0089699F" w:rsidRPr="0089699F" w14:paraId="178AB664" w14:textId="77777777" w:rsidTr="00953337">
        <w:trPr>
          <w:trHeight w:val="113"/>
        </w:trPr>
        <w:tc>
          <w:tcPr>
            <w:tcW w:w="568" w:type="dxa"/>
          </w:tcPr>
          <w:p w14:paraId="60207343"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sz w:val="20"/>
                <w:szCs w:val="20"/>
                <w:lang/>
              </w:rPr>
            </w:pPr>
          </w:p>
        </w:tc>
        <w:tc>
          <w:tcPr>
            <w:tcW w:w="3118" w:type="dxa"/>
          </w:tcPr>
          <w:p w14:paraId="57F2B5F8"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Папір А 4</w:t>
            </w:r>
          </w:p>
        </w:tc>
        <w:tc>
          <w:tcPr>
            <w:tcW w:w="3969" w:type="dxa"/>
            <w:hideMark/>
          </w:tcPr>
          <w:p w14:paraId="153BC2C3" w14:textId="77777777" w:rsidR="0089699F" w:rsidRPr="0089699F" w:rsidRDefault="0089699F" w:rsidP="0089699F">
            <w:pPr>
              <w:spacing w:after="0" w:line="240" w:lineRule="auto"/>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Колір паперу: білий</w:t>
            </w:r>
            <w:r w:rsidRPr="0089699F">
              <w:rPr>
                <w:rFonts w:ascii="Arial Narrow" w:eastAsia="Times New Roman" w:hAnsi="Arial Narrow" w:cs="Times New Roman"/>
                <w:sz w:val="20"/>
                <w:szCs w:val="20"/>
                <w:lang w:val="uk-UA"/>
              </w:rPr>
              <w:br/>
              <w:t>Щільність паперу: не менше 80 г/м²</w:t>
            </w:r>
            <w:r w:rsidRPr="0089699F">
              <w:rPr>
                <w:rFonts w:ascii="Arial Narrow" w:eastAsia="Times New Roman" w:hAnsi="Arial Narrow" w:cs="Times New Roman"/>
                <w:sz w:val="20"/>
                <w:szCs w:val="20"/>
                <w:lang w:val="uk-UA"/>
              </w:rPr>
              <w:br/>
              <w:t>Формат паперу: A4</w:t>
            </w:r>
            <w:r w:rsidRPr="0089699F">
              <w:rPr>
                <w:rFonts w:ascii="Arial Narrow" w:eastAsia="Times New Roman" w:hAnsi="Arial Narrow" w:cs="Times New Roman"/>
                <w:sz w:val="20"/>
                <w:szCs w:val="20"/>
                <w:lang w:val="uk-UA"/>
              </w:rPr>
              <w:br/>
              <w:t>Призначення паперу:для принтера/копіра</w:t>
            </w:r>
            <w:r w:rsidRPr="0089699F">
              <w:rPr>
                <w:rFonts w:ascii="Arial Narrow" w:eastAsia="Times New Roman" w:hAnsi="Arial Narrow" w:cs="Times New Roman"/>
                <w:sz w:val="20"/>
                <w:szCs w:val="20"/>
                <w:lang w:val="uk-UA"/>
              </w:rPr>
              <w:br/>
              <w:t>Тип поверхні:напівглянцева</w:t>
            </w:r>
            <w:r w:rsidRPr="0089699F">
              <w:rPr>
                <w:rFonts w:ascii="Arial Narrow" w:eastAsia="Times New Roman" w:hAnsi="Arial Narrow" w:cs="Times New Roman"/>
                <w:sz w:val="20"/>
                <w:szCs w:val="20"/>
                <w:lang w:val="uk-UA"/>
              </w:rPr>
              <w:br/>
              <w:t>Кількість аркушів: не менше 500</w:t>
            </w:r>
            <w:r w:rsidRPr="0089699F">
              <w:rPr>
                <w:rFonts w:ascii="Arial Narrow" w:eastAsia="Times New Roman" w:hAnsi="Arial Narrow" w:cs="Times New Roman"/>
                <w:sz w:val="20"/>
                <w:szCs w:val="20"/>
                <w:lang w:val="uk-UA"/>
              </w:rPr>
              <w:br/>
              <w:t>Кількість в упаковці: не менше 500 шт</w:t>
            </w:r>
          </w:p>
        </w:tc>
        <w:tc>
          <w:tcPr>
            <w:tcW w:w="963" w:type="dxa"/>
            <w:noWrap/>
            <w:hideMark/>
          </w:tcPr>
          <w:p w14:paraId="30AB7A3F"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шт</w:t>
            </w:r>
          </w:p>
        </w:tc>
        <w:tc>
          <w:tcPr>
            <w:tcW w:w="1002" w:type="dxa"/>
            <w:noWrap/>
            <w:hideMark/>
          </w:tcPr>
          <w:p w14:paraId="3D7DA0B3" w14:textId="77777777" w:rsidR="0089699F" w:rsidRPr="0089699F" w:rsidRDefault="0089699F" w:rsidP="0089699F">
            <w:pPr>
              <w:spacing w:after="0" w:line="240" w:lineRule="auto"/>
              <w:jc w:val="center"/>
              <w:rPr>
                <w:rFonts w:ascii="Arial Narrow" w:eastAsia="Times New Roman" w:hAnsi="Arial Narrow" w:cs="Times New Roman"/>
                <w:sz w:val="20"/>
                <w:szCs w:val="20"/>
                <w:lang/>
              </w:rPr>
            </w:pPr>
            <w:r w:rsidRPr="0089699F">
              <w:rPr>
                <w:rFonts w:ascii="Arial Narrow" w:eastAsia="Times New Roman" w:hAnsi="Arial Narrow" w:cs="Times New Roman"/>
                <w:sz w:val="20"/>
                <w:szCs w:val="20"/>
                <w:lang w:val="uk-UA"/>
              </w:rPr>
              <w:t>250</w:t>
            </w:r>
          </w:p>
        </w:tc>
      </w:tr>
      <w:tr w:rsidR="0089699F" w:rsidRPr="0089699F" w14:paraId="59DA3B96" w14:textId="77777777" w:rsidTr="00953337">
        <w:trPr>
          <w:trHeight w:val="113"/>
        </w:trPr>
        <w:tc>
          <w:tcPr>
            <w:tcW w:w="568" w:type="dxa"/>
          </w:tcPr>
          <w:p w14:paraId="3F83D91E"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color w:val="000000"/>
                <w:sz w:val="20"/>
                <w:szCs w:val="20"/>
                <w:lang/>
              </w:rPr>
            </w:pPr>
          </w:p>
        </w:tc>
        <w:tc>
          <w:tcPr>
            <w:tcW w:w="3118" w:type="dxa"/>
          </w:tcPr>
          <w:p w14:paraId="402D35FB" w14:textId="77777777" w:rsidR="0089699F" w:rsidRPr="0089699F" w:rsidRDefault="0089699F" w:rsidP="0089699F">
            <w:pPr>
              <w:spacing w:after="0" w:line="240" w:lineRule="auto"/>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Клейка стрічка прозора</w:t>
            </w:r>
          </w:p>
        </w:tc>
        <w:tc>
          <w:tcPr>
            <w:tcW w:w="3969" w:type="dxa"/>
            <w:hideMark/>
          </w:tcPr>
          <w:p w14:paraId="217CAF1C" w14:textId="77777777" w:rsidR="0089699F" w:rsidRPr="0089699F" w:rsidRDefault="0089699F" w:rsidP="0089699F">
            <w:pPr>
              <w:spacing w:after="0" w:line="240" w:lineRule="auto"/>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Висота: не менше 48 мм</w:t>
            </w:r>
            <w:r w:rsidRPr="0089699F">
              <w:rPr>
                <w:rFonts w:ascii="Arial Narrow" w:eastAsia="Times New Roman" w:hAnsi="Arial Narrow" w:cs="Times New Roman"/>
                <w:sz w:val="20"/>
                <w:szCs w:val="20"/>
                <w:lang w:val="uk-UA"/>
              </w:rPr>
              <w:br/>
              <w:t>Довжина: не менше 100 м</w:t>
            </w:r>
            <w:r w:rsidRPr="0089699F">
              <w:rPr>
                <w:rFonts w:ascii="Arial Narrow" w:eastAsia="Times New Roman" w:hAnsi="Arial Narrow" w:cs="Times New Roman"/>
                <w:sz w:val="20"/>
                <w:szCs w:val="20"/>
                <w:lang w:val="uk-UA"/>
              </w:rPr>
              <w:br/>
              <w:t>Товщина: не менше 40 мкм</w:t>
            </w:r>
            <w:r w:rsidRPr="0089699F">
              <w:rPr>
                <w:rFonts w:ascii="Arial Narrow" w:eastAsia="Times New Roman" w:hAnsi="Arial Narrow" w:cs="Times New Roman"/>
                <w:sz w:val="20"/>
                <w:szCs w:val="20"/>
                <w:lang w:val="uk-UA"/>
              </w:rPr>
              <w:br/>
              <w:t>Колір виробника: прозорий</w:t>
            </w:r>
          </w:p>
        </w:tc>
        <w:tc>
          <w:tcPr>
            <w:tcW w:w="963" w:type="dxa"/>
            <w:noWrap/>
            <w:vAlign w:val="center"/>
            <w:hideMark/>
          </w:tcPr>
          <w:p w14:paraId="47567F3E" w14:textId="77777777" w:rsidR="0089699F" w:rsidRPr="0089699F" w:rsidRDefault="0089699F" w:rsidP="0089699F">
            <w:pPr>
              <w:spacing w:after="0" w:line="240" w:lineRule="auto"/>
              <w:jc w:val="center"/>
              <w:rPr>
                <w:rFonts w:ascii="Arial Narrow" w:eastAsia="Times New Roman" w:hAnsi="Arial Narrow" w:cs="Calibri"/>
                <w:color w:val="000000"/>
                <w:sz w:val="20"/>
                <w:szCs w:val="20"/>
                <w:lang/>
              </w:rPr>
            </w:pPr>
            <w:r w:rsidRPr="0089699F">
              <w:rPr>
                <w:rFonts w:ascii="Arial Narrow" w:eastAsia="Times New Roman" w:hAnsi="Arial Narrow" w:cs="Times New Roman"/>
                <w:sz w:val="20"/>
                <w:szCs w:val="20"/>
                <w:lang w:val="uk-UA"/>
              </w:rPr>
              <w:t>шт</w:t>
            </w:r>
          </w:p>
        </w:tc>
        <w:tc>
          <w:tcPr>
            <w:tcW w:w="1002" w:type="dxa"/>
            <w:noWrap/>
            <w:vAlign w:val="center"/>
            <w:hideMark/>
          </w:tcPr>
          <w:p w14:paraId="5C5C3E98" w14:textId="77777777" w:rsidR="0089699F" w:rsidRPr="0089699F" w:rsidRDefault="0089699F" w:rsidP="0089699F">
            <w:pPr>
              <w:spacing w:after="0" w:line="240" w:lineRule="auto"/>
              <w:jc w:val="center"/>
              <w:rPr>
                <w:rFonts w:ascii="Arial Narrow" w:eastAsia="Times New Roman" w:hAnsi="Arial Narrow" w:cs="Calibri"/>
                <w:color w:val="000000"/>
                <w:sz w:val="20"/>
                <w:szCs w:val="20"/>
                <w:lang/>
              </w:rPr>
            </w:pPr>
            <w:r w:rsidRPr="0089699F">
              <w:rPr>
                <w:rFonts w:ascii="Arial Narrow" w:eastAsia="Times New Roman" w:hAnsi="Arial Narrow" w:cs="Times New Roman"/>
                <w:sz w:val="20"/>
                <w:szCs w:val="20"/>
                <w:lang w:val="uk-UA"/>
              </w:rPr>
              <w:t>30</w:t>
            </w:r>
          </w:p>
        </w:tc>
      </w:tr>
      <w:tr w:rsidR="0089699F" w:rsidRPr="0089699F" w14:paraId="2CE092E7" w14:textId="77777777" w:rsidTr="00953337">
        <w:trPr>
          <w:trHeight w:val="113"/>
        </w:trPr>
        <w:tc>
          <w:tcPr>
            <w:tcW w:w="568" w:type="dxa"/>
          </w:tcPr>
          <w:p w14:paraId="242CD8B0"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Calibri"/>
                <w:color w:val="000000"/>
                <w:sz w:val="20"/>
                <w:szCs w:val="20"/>
                <w:lang/>
              </w:rPr>
            </w:pPr>
          </w:p>
        </w:tc>
        <w:tc>
          <w:tcPr>
            <w:tcW w:w="3118" w:type="dxa"/>
          </w:tcPr>
          <w:p w14:paraId="6781A0B1" w14:textId="77777777" w:rsidR="0089699F" w:rsidRPr="0089699F" w:rsidRDefault="0089699F" w:rsidP="0089699F">
            <w:pPr>
              <w:spacing w:after="0" w:line="240" w:lineRule="auto"/>
              <w:rPr>
                <w:rFonts w:ascii="Arial Narrow" w:eastAsia="Times New Roman" w:hAnsi="Arial Narrow" w:cs="Calibri"/>
                <w:color w:val="000000"/>
                <w:sz w:val="20"/>
                <w:szCs w:val="20"/>
                <w:lang/>
              </w:rPr>
            </w:pPr>
            <w:r w:rsidRPr="0089699F">
              <w:rPr>
                <w:rFonts w:ascii="Arial Narrow" w:eastAsia="Times New Roman" w:hAnsi="Arial Narrow" w:cs="Times New Roman"/>
                <w:sz w:val="20"/>
                <w:szCs w:val="20"/>
                <w:lang w:val="uk-UA"/>
              </w:rPr>
              <w:t xml:space="preserve">Клейка стрічка </w:t>
            </w:r>
          </w:p>
        </w:tc>
        <w:tc>
          <w:tcPr>
            <w:tcW w:w="3969" w:type="dxa"/>
            <w:hideMark/>
          </w:tcPr>
          <w:p w14:paraId="72FE8E73" w14:textId="77777777" w:rsidR="0089699F" w:rsidRPr="0089699F" w:rsidRDefault="0089699F" w:rsidP="0089699F">
            <w:pPr>
              <w:spacing w:after="0" w:line="240" w:lineRule="auto"/>
              <w:rPr>
                <w:rFonts w:ascii="Arial Narrow" w:eastAsia="Times New Roman" w:hAnsi="Arial Narrow" w:cs="Calibri"/>
                <w:color w:val="000000"/>
                <w:sz w:val="20"/>
                <w:szCs w:val="20"/>
                <w:lang/>
              </w:rPr>
            </w:pPr>
            <w:r w:rsidRPr="0089699F">
              <w:rPr>
                <w:rFonts w:ascii="Arial Narrow" w:eastAsia="Times New Roman" w:hAnsi="Arial Narrow" w:cs="Times New Roman"/>
                <w:sz w:val="20"/>
                <w:szCs w:val="20"/>
                <w:lang w:val="uk-UA"/>
              </w:rPr>
              <w:t>Вид:одностороння</w:t>
            </w:r>
            <w:r w:rsidRPr="0089699F">
              <w:rPr>
                <w:rFonts w:ascii="Arial Narrow" w:eastAsia="Times New Roman" w:hAnsi="Arial Narrow" w:cs="Times New Roman"/>
                <w:sz w:val="20"/>
                <w:szCs w:val="20"/>
                <w:lang w:val="uk-UA"/>
              </w:rPr>
              <w:br/>
              <w:t>Колір: прозорий</w:t>
            </w:r>
            <w:r w:rsidRPr="0089699F">
              <w:rPr>
                <w:rFonts w:ascii="Arial Narrow" w:eastAsia="Times New Roman" w:hAnsi="Arial Narrow" w:cs="Times New Roman"/>
                <w:sz w:val="20"/>
                <w:szCs w:val="20"/>
                <w:lang w:val="uk-UA"/>
              </w:rPr>
              <w:br/>
              <w:t>Висота: не менше 18мм</w:t>
            </w:r>
            <w:r w:rsidRPr="0089699F">
              <w:rPr>
                <w:rFonts w:ascii="Arial Narrow" w:eastAsia="Times New Roman" w:hAnsi="Arial Narrow" w:cs="Times New Roman"/>
                <w:sz w:val="20"/>
                <w:szCs w:val="20"/>
                <w:lang w:val="uk-UA"/>
              </w:rPr>
              <w:br/>
            </w:r>
            <w:r w:rsidRPr="0089699F">
              <w:rPr>
                <w:rFonts w:ascii="Arial Narrow" w:eastAsia="Times New Roman" w:hAnsi="Arial Narrow" w:cs="Times New Roman"/>
                <w:sz w:val="20"/>
                <w:szCs w:val="20"/>
                <w:lang w:val="uk-UA"/>
              </w:rPr>
              <w:lastRenderedPageBreak/>
              <w:t>Довжина: не менше 30м</w:t>
            </w:r>
          </w:p>
        </w:tc>
        <w:tc>
          <w:tcPr>
            <w:tcW w:w="963" w:type="dxa"/>
            <w:noWrap/>
            <w:vAlign w:val="center"/>
            <w:hideMark/>
          </w:tcPr>
          <w:p w14:paraId="2AABBE0D" w14:textId="77777777" w:rsidR="0089699F" w:rsidRPr="0089699F" w:rsidRDefault="0089699F" w:rsidP="0089699F">
            <w:pPr>
              <w:spacing w:after="0" w:line="240" w:lineRule="auto"/>
              <w:jc w:val="center"/>
              <w:rPr>
                <w:rFonts w:ascii="Arial Narrow" w:eastAsia="Times New Roman" w:hAnsi="Arial Narrow" w:cs="Calibri"/>
                <w:color w:val="000000"/>
                <w:sz w:val="20"/>
                <w:szCs w:val="20"/>
                <w:lang/>
              </w:rPr>
            </w:pPr>
            <w:r w:rsidRPr="0089699F">
              <w:rPr>
                <w:rFonts w:ascii="Arial Narrow" w:eastAsia="Times New Roman" w:hAnsi="Arial Narrow" w:cs="Times New Roman"/>
                <w:sz w:val="20"/>
                <w:szCs w:val="20"/>
                <w:lang w:val="uk-UA"/>
              </w:rPr>
              <w:lastRenderedPageBreak/>
              <w:t>шт</w:t>
            </w:r>
          </w:p>
        </w:tc>
        <w:tc>
          <w:tcPr>
            <w:tcW w:w="1002" w:type="dxa"/>
            <w:noWrap/>
            <w:vAlign w:val="center"/>
            <w:hideMark/>
          </w:tcPr>
          <w:p w14:paraId="19A6BE55" w14:textId="77777777" w:rsidR="0089699F" w:rsidRPr="0089699F" w:rsidRDefault="0089699F" w:rsidP="0089699F">
            <w:pPr>
              <w:spacing w:after="0" w:line="240" w:lineRule="auto"/>
              <w:jc w:val="center"/>
              <w:rPr>
                <w:rFonts w:ascii="Arial Narrow" w:eastAsia="Times New Roman" w:hAnsi="Arial Narrow" w:cs="Calibri"/>
                <w:color w:val="000000"/>
                <w:sz w:val="20"/>
                <w:szCs w:val="20"/>
                <w:lang/>
              </w:rPr>
            </w:pPr>
            <w:r w:rsidRPr="0089699F">
              <w:rPr>
                <w:rFonts w:ascii="Arial Narrow" w:eastAsia="Times New Roman" w:hAnsi="Arial Narrow" w:cs="Times New Roman"/>
                <w:sz w:val="20"/>
                <w:szCs w:val="20"/>
                <w:lang w:val="uk-UA"/>
              </w:rPr>
              <w:t>20</w:t>
            </w:r>
          </w:p>
        </w:tc>
      </w:tr>
      <w:tr w:rsidR="0089699F" w:rsidRPr="0089699F" w14:paraId="0B57EBE0" w14:textId="77777777" w:rsidTr="00953337">
        <w:trPr>
          <w:trHeight w:val="113"/>
        </w:trPr>
        <w:tc>
          <w:tcPr>
            <w:tcW w:w="568" w:type="dxa"/>
          </w:tcPr>
          <w:p w14:paraId="3E708175"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color w:val="000000"/>
                <w:sz w:val="20"/>
                <w:szCs w:val="20"/>
                <w:lang/>
              </w:rPr>
            </w:pPr>
          </w:p>
        </w:tc>
        <w:tc>
          <w:tcPr>
            <w:tcW w:w="3118" w:type="dxa"/>
          </w:tcPr>
          <w:p w14:paraId="7D2341AA" w14:textId="77777777" w:rsidR="0089699F" w:rsidRPr="0089699F" w:rsidRDefault="0089699F" w:rsidP="0089699F">
            <w:pPr>
              <w:spacing w:after="0" w:line="240" w:lineRule="auto"/>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 xml:space="preserve">Конверти С5 </w:t>
            </w:r>
          </w:p>
        </w:tc>
        <w:tc>
          <w:tcPr>
            <w:tcW w:w="3969" w:type="dxa"/>
            <w:hideMark/>
          </w:tcPr>
          <w:p w14:paraId="4C9B00A2" w14:textId="77777777" w:rsidR="0089699F" w:rsidRPr="0089699F" w:rsidRDefault="0089699F" w:rsidP="0089699F">
            <w:pPr>
              <w:spacing w:after="0" w:line="240" w:lineRule="auto"/>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Колір: білий</w:t>
            </w:r>
            <w:r w:rsidRPr="0089699F">
              <w:rPr>
                <w:rFonts w:ascii="Arial Narrow" w:eastAsia="Times New Roman" w:hAnsi="Arial Narrow" w:cs="Times New Roman"/>
                <w:sz w:val="20"/>
                <w:szCs w:val="20"/>
                <w:lang w:val="uk-UA"/>
              </w:rPr>
              <w:br/>
              <w:t>Розміри:162х229мм</w:t>
            </w:r>
          </w:p>
        </w:tc>
        <w:tc>
          <w:tcPr>
            <w:tcW w:w="963" w:type="dxa"/>
            <w:noWrap/>
            <w:vAlign w:val="center"/>
            <w:hideMark/>
          </w:tcPr>
          <w:p w14:paraId="717413A6" w14:textId="77777777" w:rsidR="0089699F" w:rsidRPr="0089699F" w:rsidRDefault="0089699F" w:rsidP="0089699F">
            <w:pPr>
              <w:spacing w:after="0" w:line="240" w:lineRule="auto"/>
              <w:jc w:val="center"/>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шт</w:t>
            </w:r>
          </w:p>
        </w:tc>
        <w:tc>
          <w:tcPr>
            <w:tcW w:w="1002" w:type="dxa"/>
            <w:noWrap/>
            <w:vAlign w:val="center"/>
            <w:hideMark/>
          </w:tcPr>
          <w:p w14:paraId="0D22CE7B" w14:textId="77777777" w:rsidR="0089699F" w:rsidRPr="0089699F" w:rsidRDefault="0089699F" w:rsidP="0089699F">
            <w:pPr>
              <w:spacing w:after="0" w:line="240" w:lineRule="auto"/>
              <w:jc w:val="center"/>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50</w:t>
            </w:r>
          </w:p>
        </w:tc>
      </w:tr>
      <w:tr w:rsidR="0089699F" w:rsidRPr="0089699F" w14:paraId="010D7B13" w14:textId="77777777" w:rsidTr="00953337">
        <w:trPr>
          <w:trHeight w:val="113"/>
        </w:trPr>
        <w:tc>
          <w:tcPr>
            <w:tcW w:w="568" w:type="dxa"/>
          </w:tcPr>
          <w:p w14:paraId="4700A3C7" w14:textId="77777777" w:rsidR="0089699F" w:rsidRPr="0089699F" w:rsidRDefault="0089699F" w:rsidP="0089699F">
            <w:pPr>
              <w:widowControl w:val="0"/>
              <w:numPr>
                <w:ilvl w:val="0"/>
                <w:numId w:val="4"/>
              </w:numPr>
              <w:suppressAutoHyphens/>
              <w:autoSpaceDE w:val="0"/>
              <w:spacing w:after="0" w:line="240" w:lineRule="auto"/>
              <w:contextualSpacing/>
              <w:jc w:val="center"/>
              <w:rPr>
                <w:rFonts w:ascii="Arial Narrow" w:eastAsia="Times New Roman" w:hAnsi="Arial Narrow" w:cs="Times New Roman"/>
                <w:color w:val="000000"/>
                <w:sz w:val="20"/>
                <w:szCs w:val="20"/>
                <w:lang/>
              </w:rPr>
            </w:pPr>
          </w:p>
        </w:tc>
        <w:tc>
          <w:tcPr>
            <w:tcW w:w="3118" w:type="dxa"/>
          </w:tcPr>
          <w:p w14:paraId="7E97D3FE" w14:textId="77777777" w:rsidR="0089699F" w:rsidRPr="0089699F" w:rsidRDefault="0089699F" w:rsidP="0089699F">
            <w:pPr>
              <w:spacing w:after="0" w:line="240" w:lineRule="auto"/>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Конверти С6</w:t>
            </w:r>
          </w:p>
        </w:tc>
        <w:tc>
          <w:tcPr>
            <w:tcW w:w="3969" w:type="dxa"/>
            <w:hideMark/>
          </w:tcPr>
          <w:p w14:paraId="21ACBB26" w14:textId="77777777" w:rsidR="0089699F" w:rsidRPr="0089699F" w:rsidRDefault="0089699F" w:rsidP="0089699F">
            <w:pPr>
              <w:spacing w:after="0" w:line="240" w:lineRule="auto"/>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Колір: білий</w:t>
            </w:r>
            <w:r w:rsidRPr="0089699F">
              <w:rPr>
                <w:rFonts w:ascii="Arial Narrow" w:eastAsia="Times New Roman" w:hAnsi="Arial Narrow" w:cs="Times New Roman"/>
                <w:sz w:val="20"/>
                <w:szCs w:val="20"/>
                <w:lang w:val="uk-UA"/>
              </w:rPr>
              <w:br/>
              <w:t>Розміри:114х165мм</w:t>
            </w:r>
          </w:p>
        </w:tc>
        <w:tc>
          <w:tcPr>
            <w:tcW w:w="963" w:type="dxa"/>
            <w:noWrap/>
            <w:vAlign w:val="center"/>
            <w:hideMark/>
          </w:tcPr>
          <w:p w14:paraId="7A946EA7" w14:textId="77777777" w:rsidR="0089699F" w:rsidRPr="0089699F" w:rsidRDefault="0089699F" w:rsidP="0089699F">
            <w:pPr>
              <w:spacing w:after="0" w:line="240" w:lineRule="auto"/>
              <w:jc w:val="center"/>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шт</w:t>
            </w:r>
          </w:p>
        </w:tc>
        <w:tc>
          <w:tcPr>
            <w:tcW w:w="1002" w:type="dxa"/>
            <w:noWrap/>
            <w:vAlign w:val="center"/>
            <w:hideMark/>
          </w:tcPr>
          <w:p w14:paraId="2B65F24F" w14:textId="77777777" w:rsidR="0089699F" w:rsidRPr="0089699F" w:rsidRDefault="0089699F" w:rsidP="0089699F">
            <w:pPr>
              <w:spacing w:after="0" w:line="240" w:lineRule="auto"/>
              <w:jc w:val="center"/>
              <w:rPr>
                <w:rFonts w:ascii="Arial Narrow" w:eastAsia="Times New Roman" w:hAnsi="Arial Narrow" w:cs="Times New Roman"/>
                <w:color w:val="000000"/>
                <w:sz w:val="20"/>
                <w:szCs w:val="20"/>
                <w:lang/>
              </w:rPr>
            </w:pPr>
            <w:r w:rsidRPr="0089699F">
              <w:rPr>
                <w:rFonts w:ascii="Arial Narrow" w:eastAsia="Times New Roman" w:hAnsi="Arial Narrow" w:cs="Times New Roman"/>
                <w:sz w:val="20"/>
                <w:szCs w:val="20"/>
                <w:lang w:val="uk-UA"/>
              </w:rPr>
              <w:t>50</w:t>
            </w:r>
          </w:p>
        </w:tc>
      </w:tr>
    </w:tbl>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3DCF5B59"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89699F">
        <w:rPr>
          <w:rFonts w:ascii="Times New Roman" w:hAnsi="Times New Roman" w:cs="Times New Roman"/>
          <w:lang w:val="uk-UA"/>
        </w:rPr>
        <w:t>161000,00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14AA111D"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89699F">
        <w:rPr>
          <w:rFonts w:ascii="Times New Roman" w:hAnsi="Times New Roman" w:cs="Times New Roman"/>
          <w:lang w:val="uk-UA"/>
        </w:rPr>
        <w:t>161000,00</w:t>
      </w:r>
      <w:r w:rsidR="0038453F">
        <w:rPr>
          <w:rFonts w:ascii="Times New Roman" w:hAnsi="Times New Roman" w:cs="Times New Roman"/>
          <w:lang w:val="uk-UA"/>
        </w:rPr>
        <w:t xml:space="preserve">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01BE4310"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89699F">
        <w:rPr>
          <w:rFonts w:ascii="Times New Roman" w:hAnsi="Times New Roman" w:cs="Times New Roman"/>
          <w:lang w:val="uk-UA"/>
        </w:rPr>
        <w:t>161000,00</w:t>
      </w:r>
      <w:r w:rsidR="0038453F">
        <w:rPr>
          <w:rFonts w:ascii="Times New Roman" w:hAnsi="Times New Roman" w:cs="Times New Roman"/>
          <w:lang w:val="uk-UA"/>
        </w:rPr>
        <w:t xml:space="preserve">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F551870"/>
    <w:multiLevelType w:val="hybridMultilevel"/>
    <w:tmpl w:val="8F8A060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2"/>
  </w:num>
  <w:num w:numId="3" w16cid:durableId="1028026637">
    <w:abstractNumId w:val="3"/>
  </w:num>
  <w:num w:numId="4" w16cid:durableId="769741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52CFF"/>
    <w:rsid w:val="0026180F"/>
    <w:rsid w:val="0029356E"/>
    <w:rsid w:val="002C0FE6"/>
    <w:rsid w:val="003425DD"/>
    <w:rsid w:val="0034301F"/>
    <w:rsid w:val="0034419D"/>
    <w:rsid w:val="003760DA"/>
    <w:rsid w:val="00381CF7"/>
    <w:rsid w:val="0038453F"/>
    <w:rsid w:val="0039477C"/>
    <w:rsid w:val="003B342A"/>
    <w:rsid w:val="003C5C79"/>
    <w:rsid w:val="003D61E5"/>
    <w:rsid w:val="003F0BE8"/>
    <w:rsid w:val="003F6CDB"/>
    <w:rsid w:val="004232C6"/>
    <w:rsid w:val="00456B9B"/>
    <w:rsid w:val="004C7BB2"/>
    <w:rsid w:val="004D0947"/>
    <w:rsid w:val="0054007A"/>
    <w:rsid w:val="00571284"/>
    <w:rsid w:val="00585BD5"/>
    <w:rsid w:val="005D7D52"/>
    <w:rsid w:val="00626F32"/>
    <w:rsid w:val="006F547A"/>
    <w:rsid w:val="0072537F"/>
    <w:rsid w:val="00726491"/>
    <w:rsid w:val="007A1D11"/>
    <w:rsid w:val="007B13CA"/>
    <w:rsid w:val="007B39B5"/>
    <w:rsid w:val="0080372B"/>
    <w:rsid w:val="00810EEA"/>
    <w:rsid w:val="00886333"/>
    <w:rsid w:val="0089699F"/>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 w:type="character" w:customStyle="1" w:styleId="3trjq">
    <w:name w:val="_3trjq"/>
    <w:basedOn w:val="a0"/>
    <w:rsid w:val="0034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4</Pages>
  <Words>4135</Words>
  <Characters>2358</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36</cp:revision>
  <dcterms:created xsi:type="dcterms:W3CDTF">2021-03-22T13:41:00Z</dcterms:created>
  <dcterms:modified xsi:type="dcterms:W3CDTF">2025-09-09T13:22:00Z</dcterms:modified>
</cp:coreProperties>
</file>